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C114" w14:textId="77777777" w:rsidR="00865644" w:rsidRDefault="00865644" w:rsidP="00EE0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F5">
        <w:rPr>
          <w:rFonts w:ascii="Times New Roman" w:hAnsi="Times New Roman" w:cs="Times New Roman"/>
          <w:b/>
          <w:sz w:val="28"/>
          <w:szCs w:val="28"/>
        </w:rPr>
        <w:t>Vasaros edukacijos Moksleivių namuose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44"/>
        <w:gridCol w:w="2330"/>
        <w:gridCol w:w="2380"/>
        <w:gridCol w:w="2380"/>
      </w:tblGrid>
      <w:tr w:rsidR="00865644" w:rsidRPr="008C7065" w14:paraId="595BC5B4" w14:textId="77777777" w:rsidTr="004D595F">
        <w:tc>
          <w:tcPr>
            <w:tcW w:w="4874" w:type="dxa"/>
            <w:gridSpan w:val="2"/>
          </w:tcPr>
          <w:p w14:paraId="16C6A206" w14:textId="77777777" w:rsidR="00865644" w:rsidRPr="00C072F2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>Birželio 1</w:t>
            </w:r>
            <w:r w:rsidR="00EB4826"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</w:t>
            </w: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ir </w:t>
            </w:r>
            <w:r w:rsidR="00EB4826"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</w:t>
            </w:r>
          </w:p>
        </w:tc>
        <w:tc>
          <w:tcPr>
            <w:tcW w:w="4760" w:type="dxa"/>
            <w:gridSpan w:val="2"/>
          </w:tcPr>
          <w:p w14:paraId="5D4273A7" w14:textId="77777777" w:rsidR="00865644" w:rsidRPr="00C072F2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Birželio </w:t>
            </w:r>
            <w:r w:rsidR="00EB4826"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ir 2</w:t>
            </w:r>
            <w:r w:rsidR="00EB4826"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</w:t>
            </w:r>
          </w:p>
        </w:tc>
      </w:tr>
      <w:tr w:rsidR="00865644" w:rsidRPr="008C7065" w14:paraId="091D52DC" w14:textId="77777777" w:rsidTr="004D595F">
        <w:trPr>
          <w:trHeight w:val="405"/>
        </w:trPr>
        <w:tc>
          <w:tcPr>
            <w:tcW w:w="4874" w:type="dxa"/>
            <w:gridSpan w:val="2"/>
          </w:tcPr>
          <w:p w14:paraId="30BC63C8" w14:textId="4E75806D" w:rsidR="00865644" w:rsidRPr="008C7065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.00–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val.</w:t>
            </w:r>
          </w:p>
        </w:tc>
        <w:tc>
          <w:tcPr>
            <w:tcW w:w="4760" w:type="dxa"/>
            <w:gridSpan w:val="2"/>
          </w:tcPr>
          <w:p w14:paraId="464CBDE2" w14:textId="050BC277" w:rsidR="00865644" w:rsidRPr="008C7065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.00–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val.</w:t>
            </w:r>
          </w:p>
        </w:tc>
      </w:tr>
      <w:tr w:rsidR="00865644" w:rsidRPr="008C7065" w14:paraId="45B698F9" w14:textId="77777777" w:rsidTr="004D595F">
        <w:tc>
          <w:tcPr>
            <w:tcW w:w="2544" w:type="dxa"/>
          </w:tcPr>
          <w:p w14:paraId="45006789" w14:textId="77777777" w:rsidR="00192779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B482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(4 val.)</w:t>
            </w:r>
            <w:r w:rsidR="004C00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  <w:p w14:paraId="3B90D3A7" w14:textId="5D9A45CF" w:rsidR="00865644" w:rsidRPr="008C7065" w:rsidRDefault="00192779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grupė</w:t>
            </w:r>
          </w:p>
        </w:tc>
        <w:tc>
          <w:tcPr>
            <w:tcW w:w="2330" w:type="dxa"/>
          </w:tcPr>
          <w:p w14:paraId="3E148230" w14:textId="77777777" w:rsidR="00865644" w:rsidRDefault="00EB4826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865644"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(4 val.)</w:t>
            </w:r>
          </w:p>
          <w:p w14:paraId="33D34115" w14:textId="5A99C7C5" w:rsidR="00192779" w:rsidRPr="008C7065" w:rsidRDefault="00192779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grupė</w:t>
            </w:r>
          </w:p>
        </w:tc>
        <w:tc>
          <w:tcPr>
            <w:tcW w:w="2380" w:type="dxa"/>
          </w:tcPr>
          <w:p w14:paraId="4A748DB5" w14:textId="77777777" w:rsidR="00865644" w:rsidRDefault="00EB4826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865644" w:rsidRPr="00BD39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(4 val.)</w:t>
            </w:r>
          </w:p>
          <w:p w14:paraId="746D32BD" w14:textId="695428A8" w:rsidR="00192779" w:rsidRPr="00BD39F5" w:rsidRDefault="00192779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grupė</w:t>
            </w:r>
          </w:p>
        </w:tc>
        <w:tc>
          <w:tcPr>
            <w:tcW w:w="2380" w:type="dxa"/>
          </w:tcPr>
          <w:p w14:paraId="1C4082A2" w14:textId="77777777" w:rsidR="00865644" w:rsidRDefault="00865644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B482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8C7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(4 val.)</w:t>
            </w:r>
          </w:p>
          <w:p w14:paraId="71E051FF" w14:textId="4F297160" w:rsidR="00192779" w:rsidRPr="008C7065" w:rsidRDefault="00192779" w:rsidP="00865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595F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grupė</w:t>
            </w:r>
          </w:p>
        </w:tc>
      </w:tr>
      <w:tr w:rsidR="00865644" w:rsidRPr="008C7065" w14:paraId="50797CE7" w14:textId="77777777" w:rsidTr="004D595F">
        <w:tc>
          <w:tcPr>
            <w:tcW w:w="2544" w:type="dxa"/>
          </w:tcPr>
          <w:p w14:paraId="091773AF" w14:textId="77777777" w:rsidR="00DC7FA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>Užsiėmimai: keramika</w:t>
            </w:r>
            <w:r w:rsidR="00DC7FA4" w:rsidRPr="008C70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BDB147" w14:textId="77777777" w:rsidR="00DC7FA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kulinarija, </w:t>
            </w:r>
          </w:p>
          <w:p w14:paraId="7F46CD2D" w14:textId="77777777" w:rsidR="00DC7FA4" w:rsidRPr="008C7065" w:rsidRDefault="003419E1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muzika</w:t>
            </w:r>
            <w:r w:rsidR="00865644"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A3A3620" w14:textId="77777777" w:rsidR="0086564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>kompiuterija</w:t>
            </w:r>
          </w:p>
        </w:tc>
        <w:tc>
          <w:tcPr>
            <w:tcW w:w="2330" w:type="dxa"/>
          </w:tcPr>
          <w:p w14:paraId="063B505B" w14:textId="77777777" w:rsidR="00DC7FA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Užsiėmimai: </w:t>
            </w:r>
          </w:p>
          <w:p w14:paraId="2C8667A9" w14:textId="77777777" w:rsidR="003419E1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keramika, </w:t>
            </w:r>
          </w:p>
          <w:p w14:paraId="3B438581" w14:textId="77777777" w:rsidR="003419E1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kulinarija, </w:t>
            </w:r>
          </w:p>
          <w:p w14:paraId="286567CD" w14:textId="77777777" w:rsidR="003419E1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muzika</w:t>
            </w: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54BF751" w14:textId="77777777" w:rsidR="00865644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>kompiuterija</w:t>
            </w:r>
          </w:p>
        </w:tc>
        <w:tc>
          <w:tcPr>
            <w:tcW w:w="2380" w:type="dxa"/>
          </w:tcPr>
          <w:p w14:paraId="5E5BC214" w14:textId="77777777" w:rsidR="003419E1" w:rsidRDefault="00865644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Užsiėmimai: </w:t>
            </w:r>
          </w:p>
          <w:p w14:paraId="01316970" w14:textId="77777777" w:rsidR="003419E1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teatras, dailė,</w:t>
            </w:r>
          </w:p>
          <w:p w14:paraId="5FA69DF1" w14:textId="77777777" w:rsidR="003419E1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meno terapija, </w:t>
            </w:r>
          </w:p>
          <w:p w14:paraId="1605FF7F" w14:textId="77777777" w:rsidR="003419E1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meno studija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Art</w:t>
            </w:r>
          </w:p>
          <w:p w14:paraId="7F275B03" w14:textId="77777777" w:rsidR="0086564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14:paraId="23DB84EB" w14:textId="77777777" w:rsidR="00DC7FA4" w:rsidRPr="008C7065" w:rsidRDefault="00EE0AAE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065">
              <w:rPr>
                <w:rFonts w:ascii="Times New Roman" w:hAnsi="Times New Roman" w:cs="Times New Roman"/>
                <w:sz w:val="26"/>
                <w:szCs w:val="26"/>
              </w:rPr>
              <w:t xml:space="preserve">Užsiėmimai: </w:t>
            </w:r>
          </w:p>
          <w:p w14:paraId="3786E48B" w14:textId="77777777" w:rsidR="003419E1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teatras, dailė,</w:t>
            </w:r>
          </w:p>
          <w:p w14:paraId="4CFA72AD" w14:textId="77777777" w:rsidR="003419E1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meno terapija, </w:t>
            </w:r>
          </w:p>
          <w:p w14:paraId="3F0E29F2" w14:textId="77777777" w:rsidR="003419E1" w:rsidRPr="008C7065" w:rsidRDefault="003419E1" w:rsidP="0034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meno studija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Art</w:t>
            </w:r>
          </w:p>
          <w:p w14:paraId="1D6BED40" w14:textId="77777777" w:rsidR="00865644" w:rsidRPr="008C7065" w:rsidRDefault="00865644" w:rsidP="008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B97CC9" w14:textId="77777777" w:rsidR="00865644" w:rsidRPr="008C7065" w:rsidRDefault="00DE0DB5" w:rsidP="00DE0DB5">
      <w:pPr>
        <w:rPr>
          <w:rFonts w:ascii="Times New Roman" w:hAnsi="Times New Roman" w:cs="Times New Roman"/>
          <w:sz w:val="26"/>
          <w:szCs w:val="26"/>
        </w:rPr>
      </w:pPr>
      <w:r w:rsidRPr="008C706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9F5272C" w14:textId="77777777" w:rsidR="00DE0DB5" w:rsidRPr="008C7065" w:rsidRDefault="00DE0DB5" w:rsidP="00DE0DB5">
      <w:pPr>
        <w:rPr>
          <w:rFonts w:ascii="Times New Roman" w:hAnsi="Times New Roman" w:cs="Times New Roman"/>
          <w:sz w:val="26"/>
          <w:szCs w:val="26"/>
        </w:rPr>
      </w:pPr>
      <w:r w:rsidRPr="008C7065">
        <w:rPr>
          <w:rFonts w:ascii="Times New Roman" w:hAnsi="Times New Roman" w:cs="Times New Roman"/>
          <w:sz w:val="26"/>
          <w:szCs w:val="26"/>
        </w:rPr>
        <w:t>Programų aprašymas:</w:t>
      </w:r>
    </w:p>
    <w:p w14:paraId="7CECC25C" w14:textId="0C6D745B" w:rsidR="00DE0DB5" w:rsidRPr="008C7065" w:rsidRDefault="00DE0DB5" w:rsidP="00DE0DB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>Keramika</w:t>
      </w:r>
      <w:r w:rsidR="008C7065" w:rsidRPr="008C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595F">
        <w:rPr>
          <w:rFonts w:ascii="Times New Roman" w:hAnsi="Times New Roman" w:cs="Times New Roman"/>
          <w:sz w:val="26"/>
          <w:szCs w:val="26"/>
        </w:rPr>
        <w:t>–</w:t>
      </w:r>
      <w:r w:rsidR="008C7065"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="008C7065"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vaikai supažindinami su molio lipdymo technologija, dekoravimo būdais, glazūravimo ir puošimo metodais. Keramikos darbeliai atitenka kūrėjams.</w:t>
      </w:r>
    </w:p>
    <w:p w14:paraId="21E93B89" w14:textId="7A9FF934" w:rsidR="008C7065" w:rsidRPr="008C7065" w:rsidRDefault="008C7065" w:rsidP="00DE0DB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>Kulinarija</w:t>
      </w:r>
      <w:r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="004D595F">
        <w:rPr>
          <w:rFonts w:ascii="Times New Roman" w:hAnsi="Times New Roman" w:cs="Times New Roman"/>
          <w:sz w:val="26"/>
          <w:szCs w:val="26"/>
        </w:rPr>
        <w:t>–</w:t>
      </w:r>
      <w:r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tai maisto ruošimo mokymas, patiekalų degustavimas, stalo etiketo, mitybos žinių ir praktinių įgūdžių ugdymas.</w:t>
      </w:r>
    </w:p>
    <w:p w14:paraId="0B9DB0D8" w14:textId="3046D504" w:rsidR="008C7065" w:rsidRPr="008C7065" w:rsidRDefault="008C7065" w:rsidP="00DE0DB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 xml:space="preserve">Teatras </w:t>
      </w:r>
      <w:r w:rsidR="004D595F">
        <w:rPr>
          <w:rFonts w:ascii="Times New Roman" w:hAnsi="Times New Roman" w:cs="Times New Roman"/>
          <w:sz w:val="26"/>
          <w:szCs w:val="26"/>
        </w:rPr>
        <w:t>–</w:t>
      </w:r>
      <w:r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teatrinio meno ugdymas pasitelkiant žaidimų ir komunikacijos metodikas.</w:t>
      </w:r>
    </w:p>
    <w:p w14:paraId="3B95F92E" w14:textId="0C38AF6E" w:rsidR="008C7065" w:rsidRPr="008C7065" w:rsidRDefault="008C7065" w:rsidP="00DE0DB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>Kompiuterija</w:t>
      </w:r>
      <w:r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="004D595F">
        <w:rPr>
          <w:rFonts w:ascii="Times New Roman" w:hAnsi="Times New Roman" w:cs="Times New Roman"/>
          <w:sz w:val="26"/>
          <w:szCs w:val="26"/>
        </w:rPr>
        <w:t>–</w:t>
      </w:r>
      <w:r w:rsidRPr="008C7065">
        <w:rPr>
          <w:rFonts w:ascii="Times New Roman" w:hAnsi="Times New Roman" w:cs="Times New Roman"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 xml:space="preserve">informacinių technologijų ugdymas pasitelkiant grafikos, žaidimų programas, </w:t>
      </w:r>
      <w:proofErr w:type="spellStart"/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robotikos</w:t>
      </w:r>
      <w:proofErr w:type="spellEnd"/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 xml:space="preserve"> pagrindai.</w:t>
      </w:r>
    </w:p>
    <w:p w14:paraId="038521B9" w14:textId="4CE76E8A" w:rsidR="008C7065" w:rsidRPr="008C7065" w:rsidRDefault="008C7065" w:rsidP="00DE0DB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 xml:space="preserve">Dailė </w:t>
      </w:r>
      <w:r w:rsidR="004D595F">
        <w:rPr>
          <w:rFonts w:ascii="Times New Roman" w:hAnsi="Times New Roman" w:cs="Times New Roman"/>
          <w:b/>
          <w:sz w:val="26"/>
          <w:szCs w:val="26"/>
        </w:rPr>
        <w:t>–</w:t>
      </w:r>
      <w:r w:rsidRPr="008C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įvairių meno raiškos stilių (tapymas, grafika, modeliavimas), kūrybiniai užsiėmimai, kurie ugdo vaikų meninius gebėjimus, lavina meninę fantaziją ir raišką.</w:t>
      </w:r>
    </w:p>
    <w:p w14:paraId="256B58AD" w14:textId="413B80C8" w:rsidR="008C7065" w:rsidRPr="008C7065" w:rsidRDefault="008C7065" w:rsidP="008C706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 xml:space="preserve">Anglų kalba </w:t>
      </w:r>
      <w:r w:rsidR="004D595F">
        <w:rPr>
          <w:rFonts w:ascii="Times New Roman" w:hAnsi="Times New Roman" w:cs="Times New Roman"/>
          <w:b/>
          <w:sz w:val="26"/>
          <w:szCs w:val="26"/>
        </w:rPr>
        <w:t>–</w:t>
      </w:r>
      <w:r w:rsidRPr="008C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anglų kalbos žodžių ir kalbėjimo mokymas, buitinės komunikacijos ugdymas žaidimo metodais.</w:t>
      </w:r>
    </w:p>
    <w:p w14:paraId="2235AD9B" w14:textId="7C5649AE" w:rsidR="008C7065" w:rsidRPr="008C7065" w:rsidRDefault="008C7065" w:rsidP="008C7065">
      <w:pP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 xml:space="preserve">Muzika </w:t>
      </w:r>
      <w:r w:rsidR="004D595F">
        <w:rPr>
          <w:rFonts w:ascii="Times New Roman" w:hAnsi="Times New Roman" w:cs="Times New Roman"/>
          <w:b/>
          <w:sz w:val="26"/>
          <w:szCs w:val="26"/>
        </w:rPr>
        <w:t>–</w:t>
      </w:r>
      <w:r w:rsidRPr="008C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muzikinis ugdymas lavinant muzikavimo įgūdžius įvairiais instrumentais pasitelkiant netradicinius ugdymo metodus.</w:t>
      </w:r>
    </w:p>
    <w:p w14:paraId="0051D51A" w14:textId="116E591E" w:rsidR="008C7065" w:rsidRPr="008C7065" w:rsidRDefault="008C7065" w:rsidP="008C7065">
      <w:pPr>
        <w:rPr>
          <w:rFonts w:ascii="Times New Roman" w:hAnsi="Times New Roman" w:cs="Times New Roman"/>
          <w:b/>
          <w:sz w:val="26"/>
          <w:szCs w:val="26"/>
        </w:rPr>
      </w:pPr>
      <w:r w:rsidRPr="008C7065">
        <w:rPr>
          <w:rFonts w:ascii="Times New Roman" w:hAnsi="Times New Roman" w:cs="Times New Roman"/>
          <w:b/>
          <w:sz w:val="26"/>
          <w:szCs w:val="26"/>
        </w:rPr>
        <w:t xml:space="preserve">Meno terapija </w:t>
      </w:r>
      <w:r w:rsidR="004D595F">
        <w:rPr>
          <w:rFonts w:ascii="Times New Roman" w:hAnsi="Times New Roman" w:cs="Times New Roman"/>
          <w:b/>
          <w:sz w:val="26"/>
          <w:szCs w:val="26"/>
        </w:rPr>
        <w:t>–</w:t>
      </w:r>
      <w:r w:rsidRPr="008C7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 xml:space="preserve">vaikų meninis grafikos, tapybos gebėjimų ugdymas naudojant </w:t>
      </w:r>
      <w:proofErr w:type="spellStart"/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>psichografijos</w:t>
      </w:r>
      <w:proofErr w:type="spellEnd"/>
      <w:r w:rsidRPr="008C706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lt-LT"/>
        </w:rPr>
        <w:t xml:space="preserve"> metodus, kurie padeda atsiskleisti asmenybei, ugdo komunikacijos ir kūrybiškumo kompetencijas.</w:t>
      </w:r>
    </w:p>
    <w:p w14:paraId="5E68E5FD" w14:textId="77777777" w:rsidR="008C7065" w:rsidRDefault="008C7065" w:rsidP="008C7065">
      <w:pPr>
        <w:rPr>
          <w:rFonts w:ascii="Times New Roman" w:hAnsi="Times New Roman" w:cs="Times New Roman"/>
          <w:sz w:val="26"/>
          <w:szCs w:val="26"/>
        </w:rPr>
      </w:pPr>
    </w:p>
    <w:p w14:paraId="794C06CE" w14:textId="515D91CA" w:rsidR="00EE0AAE" w:rsidRPr="00BD39F5" w:rsidRDefault="00EE0AAE" w:rsidP="00EE0AAE">
      <w:pPr>
        <w:rPr>
          <w:rFonts w:ascii="Times New Roman" w:hAnsi="Times New Roman" w:cs="Times New Roman"/>
          <w:b/>
          <w:sz w:val="28"/>
          <w:szCs w:val="28"/>
        </w:rPr>
      </w:pPr>
      <w:r w:rsidRPr="00BD39F5">
        <w:rPr>
          <w:rFonts w:ascii="Times New Roman" w:hAnsi="Times New Roman" w:cs="Times New Roman"/>
          <w:b/>
          <w:sz w:val="28"/>
          <w:szCs w:val="28"/>
        </w:rPr>
        <w:t>Užsiėmimai vyks Mažeikių moksleivių namuose (Žemaitijos g. 4, Mažeikiai)</w:t>
      </w:r>
      <w:r w:rsidR="004D595F">
        <w:rPr>
          <w:rFonts w:ascii="Times New Roman" w:hAnsi="Times New Roman" w:cs="Times New Roman"/>
          <w:b/>
          <w:sz w:val="28"/>
          <w:szCs w:val="28"/>
        </w:rPr>
        <w:t>.</w:t>
      </w:r>
      <w:r w:rsidR="008C7065" w:rsidRPr="00BD3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AE0AA3" w14:textId="22A274A3" w:rsidR="00EE0AAE" w:rsidRPr="00BD39F5" w:rsidRDefault="00EE0AAE" w:rsidP="00EE0AAE">
      <w:pPr>
        <w:rPr>
          <w:rFonts w:ascii="Times New Roman" w:hAnsi="Times New Roman" w:cs="Times New Roman"/>
          <w:b/>
          <w:sz w:val="28"/>
          <w:szCs w:val="28"/>
        </w:rPr>
      </w:pPr>
      <w:r w:rsidRPr="00BD39F5">
        <w:rPr>
          <w:rFonts w:ascii="Times New Roman" w:hAnsi="Times New Roman" w:cs="Times New Roman"/>
          <w:b/>
          <w:sz w:val="28"/>
          <w:szCs w:val="28"/>
        </w:rPr>
        <w:t xml:space="preserve">Būtina išankstinė registracija telefonu </w:t>
      </w:r>
      <w:r w:rsidR="004D595F">
        <w:rPr>
          <w:rFonts w:ascii="Times New Roman" w:hAnsi="Times New Roman" w:cs="Times New Roman"/>
          <w:b/>
          <w:sz w:val="28"/>
          <w:szCs w:val="28"/>
        </w:rPr>
        <w:t>+370</w:t>
      </w:r>
      <w:r w:rsidRPr="00BD39F5">
        <w:rPr>
          <w:rFonts w:ascii="Times New Roman" w:hAnsi="Times New Roman" w:cs="Times New Roman"/>
          <w:b/>
          <w:sz w:val="28"/>
          <w:szCs w:val="28"/>
        </w:rPr>
        <w:t> 443 70</w:t>
      </w:r>
      <w:r w:rsidR="004D595F">
        <w:rPr>
          <w:rFonts w:ascii="Times New Roman" w:hAnsi="Times New Roman" w:cs="Times New Roman"/>
          <w:b/>
          <w:sz w:val="28"/>
          <w:szCs w:val="28"/>
        </w:rPr>
        <w:t> </w:t>
      </w:r>
      <w:r w:rsidRPr="00BD39F5">
        <w:rPr>
          <w:rFonts w:ascii="Times New Roman" w:hAnsi="Times New Roman" w:cs="Times New Roman"/>
          <w:b/>
          <w:sz w:val="28"/>
          <w:szCs w:val="28"/>
        </w:rPr>
        <w:t>609</w:t>
      </w:r>
      <w:r w:rsidR="004D595F">
        <w:rPr>
          <w:rFonts w:ascii="Times New Roman" w:hAnsi="Times New Roman" w:cs="Times New Roman"/>
          <w:b/>
          <w:sz w:val="28"/>
          <w:szCs w:val="28"/>
        </w:rPr>
        <w:t>.</w:t>
      </w:r>
    </w:p>
    <w:p w14:paraId="53DB0E84" w14:textId="77777777" w:rsidR="00EE0AAE" w:rsidRPr="008C7065" w:rsidRDefault="00EE0AAE" w:rsidP="00EE0AAE">
      <w:pPr>
        <w:rPr>
          <w:rFonts w:ascii="Times New Roman" w:hAnsi="Times New Roman" w:cs="Times New Roman"/>
          <w:sz w:val="26"/>
          <w:szCs w:val="26"/>
        </w:rPr>
      </w:pPr>
    </w:p>
    <w:p w14:paraId="15C8CF2C" w14:textId="77777777" w:rsidR="00EE0AAE" w:rsidRDefault="00EE0AAE" w:rsidP="00EE0AAE">
      <w:pPr>
        <w:rPr>
          <w:rFonts w:ascii="Times New Roman" w:hAnsi="Times New Roman" w:cs="Times New Roman"/>
          <w:sz w:val="28"/>
          <w:szCs w:val="28"/>
        </w:rPr>
      </w:pPr>
    </w:p>
    <w:p w14:paraId="53C09011" w14:textId="77777777" w:rsidR="00EE0AAE" w:rsidRDefault="00EE0AAE" w:rsidP="00EE0AAE">
      <w:pPr>
        <w:rPr>
          <w:rFonts w:ascii="Times New Roman" w:hAnsi="Times New Roman" w:cs="Times New Roman"/>
          <w:sz w:val="28"/>
          <w:szCs w:val="28"/>
        </w:rPr>
      </w:pPr>
    </w:p>
    <w:p w14:paraId="1D63C826" w14:textId="77777777" w:rsidR="00EE0AAE" w:rsidRDefault="00EE0AAE" w:rsidP="00EE0AAE">
      <w:pPr>
        <w:rPr>
          <w:rFonts w:ascii="Times New Roman" w:hAnsi="Times New Roman" w:cs="Times New Roman"/>
          <w:sz w:val="28"/>
          <w:szCs w:val="28"/>
        </w:rPr>
      </w:pPr>
    </w:p>
    <w:p w14:paraId="180229D5" w14:textId="77777777" w:rsidR="00EE0AAE" w:rsidRPr="00865644" w:rsidRDefault="00EE0AAE" w:rsidP="00EE0AAE">
      <w:pPr>
        <w:rPr>
          <w:rFonts w:ascii="Times New Roman" w:hAnsi="Times New Roman" w:cs="Times New Roman"/>
          <w:sz w:val="28"/>
          <w:szCs w:val="28"/>
        </w:rPr>
      </w:pPr>
    </w:p>
    <w:sectPr w:rsidR="00EE0AAE" w:rsidRPr="00865644" w:rsidSect="008C7065">
      <w:pgSz w:w="11906" w:h="16838"/>
      <w:pgMar w:top="1135" w:right="849" w:bottom="56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44"/>
    <w:rsid w:val="00096520"/>
    <w:rsid w:val="000C15BF"/>
    <w:rsid w:val="00192779"/>
    <w:rsid w:val="003419E1"/>
    <w:rsid w:val="003E27E3"/>
    <w:rsid w:val="004C00DE"/>
    <w:rsid w:val="004D595F"/>
    <w:rsid w:val="00865644"/>
    <w:rsid w:val="008C7065"/>
    <w:rsid w:val="00B54E9B"/>
    <w:rsid w:val="00BD39F5"/>
    <w:rsid w:val="00C072F2"/>
    <w:rsid w:val="00DC7FA4"/>
    <w:rsid w:val="00DE0DB5"/>
    <w:rsid w:val="00EB4826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1B43"/>
  <w15:chartTrackingRefBased/>
  <w15:docId w15:val="{8951805A-090C-4ACC-B371-B60B0B1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6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Meile pc</dc:creator>
  <cp:keywords/>
  <dc:description/>
  <cp:lastModifiedBy>Gajutė Abelkienė</cp:lastModifiedBy>
  <cp:revision>2</cp:revision>
  <cp:lastPrinted>2024-06-11T07:40:00Z</cp:lastPrinted>
  <dcterms:created xsi:type="dcterms:W3CDTF">2025-06-19T10:15:00Z</dcterms:created>
  <dcterms:modified xsi:type="dcterms:W3CDTF">2025-06-19T10:15:00Z</dcterms:modified>
</cp:coreProperties>
</file>