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61FF" w14:textId="77777777" w:rsidR="00763554" w:rsidRDefault="00763554" w:rsidP="002B124C">
      <w:pPr>
        <w:rPr>
          <w:rFonts w:eastAsia="Calibri"/>
          <w:bCs/>
          <w:szCs w:val="24"/>
          <w:lang w:eastAsia="lt-LT"/>
        </w:rPr>
      </w:pPr>
    </w:p>
    <w:p w14:paraId="0B7939C7" w14:textId="726BB68F" w:rsidR="002B124C" w:rsidRDefault="005B0D80" w:rsidP="002B124C">
      <w:pPr>
        <w:ind w:left="5245" w:firstLine="1"/>
        <w:rPr>
          <w:rFonts w:eastAsia="Calibri"/>
          <w:bCs/>
          <w:szCs w:val="24"/>
          <w:lang w:eastAsia="lt-LT"/>
        </w:rPr>
      </w:pPr>
      <w:r w:rsidRPr="00C14DB1">
        <w:rPr>
          <w:rFonts w:eastAsia="Calibri"/>
          <w:bCs/>
          <w:szCs w:val="24"/>
          <w:lang w:eastAsia="lt-LT"/>
        </w:rPr>
        <w:t xml:space="preserve">Mokesčių lengvatų juridiniams ir fiziniams </w:t>
      </w:r>
      <w:r w:rsidR="00763554">
        <w:rPr>
          <w:rFonts w:eastAsia="Calibri"/>
          <w:bCs/>
          <w:szCs w:val="24"/>
          <w:lang w:eastAsia="lt-LT"/>
        </w:rPr>
        <w:t xml:space="preserve"> </w:t>
      </w:r>
      <w:r w:rsidRPr="00C14DB1">
        <w:rPr>
          <w:rFonts w:eastAsia="Calibri"/>
          <w:bCs/>
          <w:szCs w:val="24"/>
          <w:lang w:eastAsia="lt-LT"/>
        </w:rPr>
        <w:t xml:space="preserve">asmenims, remiantiems </w:t>
      </w:r>
      <w:r w:rsidR="00C14DB1">
        <w:rPr>
          <w:rFonts w:eastAsia="Calibri"/>
          <w:bCs/>
          <w:szCs w:val="24"/>
          <w:lang w:eastAsia="lt-LT"/>
        </w:rPr>
        <w:t xml:space="preserve">Mažeikių rajono savivaldybės biudžetinių </w:t>
      </w:r>
      <w:r w:rsidRPr="00C14DB1">
        <w:rPr>
          <w:rFonts w:eastAsia="Calibri"/>
          <w:bCs/>
          <w:szCs w:val="24"/>
          <w:lang w:eastAsia="lt-LT"/>
        </w:rPr>
        <w:t>kultūr</w:t>
      </w:r>
      <w:r w:rsidR="00C14DB1">
        <w:rPr>
          <w:rFonts w:eastAsia="Calibri"/>
          <w:bCs/>
          <w:szCs w:val="24"/>
          <w:lang w:eastAsia="lt-LT"/>
        </w:rPr>
        <w:t>os įstaigų veiklas</w:t>
      </w:r>
      <w:r w:rsidRPr="00C14DB1">
        <w:rPr>
          <w:rFonts w:eastAsia="Calibri"/>
          <w:bCs/>
          <w:szCs w:val="24"/>
          <w:lang w:eastAsia="lt-LT"/>
        </w:rPr>
        <w:t>,</w:t>
      </w:r>
      <w:r w:rsidRPr="00C14DB1">
        <w:rPr>
          <w:rFonts w:eastAsia="Calibri"/>
          <w:bCs/>
          <w:szCs w:val="24"/>
        </w:rPr>
        <w:t xml:space="preserve"> </w:t>
      </w:r>
      <w:r w:rsidR="003667E0" w:rsidRPr="00C14DB1">
        <w:rPr>
          <w:rFonts w:eastAsia="Calibri"/>
          <w:bCs/>
          <w:szCs w:val="24"/>
          <w:lang w:eastAsia="lt-LT"/>
        </w:rPr>
        <w:t xml:space="preserve">teikimo </w:t>
      </w:r>
      <w:r w:rsidRPr="00C14DB1">
        <w:rPr>
          <w:rFonts w:eastAsia="Calibri"/>
          <w:bCs/>
          <w:szCs w:val="24"/>
          <w:lang w:eastAsia="lt-LT"/>
        </w:rPr>
        <w:t>t</w:t>
      </w:r>
      <w:r w:rsidR="003667E0">
        <w:rPr>
          <w:rFonts w:eastAsia="Calibri"/>
          <w:bCs/>
          <w:szCs w:val="24"/>
          <w:lang w:eastAsia="lt-LT"/>
        </w:rPr>
        <w:t>aisyklių</w:t>
      </w:r>
      <w:r w:rsidRPr="00C14DB1">
        <w:rPr>
          <w:rFonts w:eastAsia="Calibri"/>
          <w:bCs/>
          <w:szCs w:val="24"/>
          <w:lang w:eastAsia="lt-LT"/>
        </w:rPr>
        <w:t xml:space="preserve"> priedas</w:t>
      </w:r>
    </w:p>
    <w:p w14:paraId="655898B6" w14:textId="77777777" w:rsidR="002B124C" w:rsidRDefault="002B124C" w:rsidP="002B124C">
      <w:pPr>
        <w:ind w:left="5245" w:firstLine="1"/>
        <w:rPr>
          <w:rFonts w:eastAsia="Calibri"/>
          <w:bCs/>
          <w:szCs w:val="24"/>
          <w:lang w:eastAsia="lt-LT"/>
        </w:rPr>
      </w:pPr>
    </w:p>
    <w:p w14:paraId="5B1DB391" w14:textId="7124D4E3" w:rsidR="002B124C" w:rsidRPr="002B124C" w:rsidRDefault="002B124C">
      <w:pPr>
        <w:jc w:val="center"/>
        <w:rPr>
          <w:rFonts w:eastAsia="Calibri"/>
          <w:b/>
          <w:szCs w:val="24"/>
          <w:lang w:eastAsia="lt-LT"/>
        </w:rPr>
      </w:pPr>
      <w:r w:rsidRPr="002B124C">
        <w:rPr>
          <w:rFonts w:eastAsia="Calibri"/>
          <w:b/>
          <w:szCs w:val="24"/>
          <w:lang w:eastAsia="lt-LT"/>
        </w:rPr>
        <w:t>(Prašymo forma)</w:t>
      </w:r>
    </w:p>
    <w:p w14:paraId="2624F22F" w14:textId="77777777" w:rsidR="002B124C" w:rsidRDefault="002B124C">
      <w:pPr>
        <w:jc w:val="center"/>
        <w:rPr>
          <w:rFonts w:eastAsia="Calibri"/>
          <w:bCs/>
          <w:szCs w:val="24"/>
          <w:lang w:eastAsia="lt-LT"/>
        </w:rPr>
      </w:pPr>
    </w:p>
    <w:p w14:paraId="6C506A59" w14:textId="4731C349" w:rsidR="00AA1A87" w:rsidRPr="00C14DB1" w:rsidRDefault="005B0D80">
      <w:pPr>
        <w:jc w:val="center"/>
        <w:rPr>
          <w:b/>
          <w:bCs/>
          <w:szCs w:val="24"/>
        </w:rPr>
      </w:pPr>
      <w:r w:rsidRPr="00C14DB1">
        <w:rPr>
          <w:b/>
          <w:bCs/>
          <w:szCs w:val="24"/>
        </w:rPr>
        <w:t>PRAŠYMAS SUTEIKTI MOKESČIŲ LENGVATĄ</w:t>
      </w:r>
    </w:p>
    <w:p w14:paraId="640CD16B" w14:textId="77777777" w:rsidR="00AA1A87" w:rsidRPr="00C14DB1" w:rsidRDefault="00AA1A87">
      <w:pPr>
        <w:rPr>
          <w:szCs w:val="24"/>
        </w:rPr>
      </w:pPr>
    </w:p>
    <w:p w14:paraId="5ACAD4CE" w14:textId="77777777" w:rsidR="00AA1A87" w:rsidRPr="00C14DB1" w:rsidRDefault="005B0D80">
      <w:pPr>
        <w:jc w:val="center"/>
        <w:rPr>
          <w:szCs w:val="24"/>
        </w:rPr>
      </w:pPr>
      <w:r w:rsidRPr="00C14DB1">
        <w:rPr>
          <w:szCs w:val="24"/>
        </w:rPr>
        <w:t>20 _____ m. ________________ m</w:t>
      </w:r>
      <w:r w:rsidR="00577EB8">
        <w:rPr>
          <w:szCs w:val="24"/>
        </w:rPr>
        <w:t>ėn</w:t>
      </w:r>
      <w:r w:rsidRPr="00C14DB1">
        <w:rPr>
          <w:szCs w:val="24"/>
        </w:rPr>
        <w:t>. _______ d.</w:t>
      </w:r>
    </w:p>
    <w:p w14:paraId="3252C1FF" w14:textId="77777777" w:rsidR="00AA1A87" w:rsidRPr="00C14DB1" w:rsidRDefault="00AA1A87">
      <w:pPr>
        <w:rPr>
          <w:szCs w:val="24"/>
        </w:rPr>
      </w:pPr>
    </w:p>
    <w:p w14:paraId="2BE92157" w14:textId="77777777" w:rsidR="00AA1A87" w:rsidRPr="00C14DB1" w:rsidRDefault="005B0D80">
      <w:pPr>
        <w:jc w:val="both"/>
        <w:rPr>
          <w:szCs w:val="24"/>
        </w:rPr>
      </w:pPr>
      <w:r w:rsidRPr="00C14DB1">
        <w:rPr>
          <w:szCs w:val="24"/>
        </w:rPr>
        <w:t>Duomenys apie įmonę</w:t>
      </w:r>
    </w:p>
    <w:p w14:paraId="29B0C7F2" w14:textId="77777777" w:rsidR="00AA1A87" w:rsidRPr="00C14DB1" w:rsidRDefault="00AA1A87">
      <w:pPr>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712"/>
        <w:gridCol w:w="1784"/>
        <w:gridCol w:w="2665"/>
        <w:gridCol w:w="2117"/>
      </w:tblGrid>
      <w:tr w:rsidR="00AA1A87" w:rsidRPr="00C14DB1" w14:paraId="75763BAB" w14:textId="77777777">
        <w:trPr>
          <w:trHeight w:val="375"/>
          <w:jc w:val="center"/>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7DF3515F" w14:textId="77777777" w:rsidR="00AA1A87" w:rsidRPr="00C14DB1" w:rsidRDefault="00000000">
            <w:pPr>
              <w:jc w:val="both"/>
              <w:rPr>
                <w:szCs w:val="24"/>
              </w:rPr>
            </w:pPr>
            <w:r>
              <w:rPr>
                <w:noProof/>
                <w:szCs w:val="24"/>
                <w:lang w:val="en-US"/>
              </w:rPr>
              <w:pict w14:anchorId="228263C5">
                <v:line id="Tiesioji jungtis 1" o:spid="_x0000_s1026" style="position:absolute;left:0;text-align:left;z-index:251659264;visibility:visible" from="232.35pt,-17.5pt" to="232.35pt,-17.5pt"/>
              </w:pict>
            </w:r>
            <w:r w:rsidR="005B0D80" w:rsidRPr="00C14DB1">
              <w:rPr>
                <w:szCs w:val="24"/>
              </w:rPr>
              <w:t>Įmonės pavadinimas</w:t>
            </w:r>
          </w:p>
        </w:tc>
        <w:tc>
          <w:tcPr>
            <w:tcW w:w="3331" w:type="pct"/>
            <w:gridSpan w:val="3"/>
            <w:tcBorders>
              <w:top w:val="single" w:sz="4" w:space="0" w:color="auto"/>
              <w:left w:val="single" w:sz="4" w:space="0" w:color="auto"/>
              <w:bottom w:val="single" w:sz="4" w:space="0" w:color="auto"/>
              <w:right w:val="single" w:sz="4" w:space="0" w:color="auto"/>
            </w:tcBorders>
            <w:vAlign w:val="center"/>
          </w:tcPr>
          <w:p w14:paraId="7A85AE22" w14:textId="77777777" w:rsidR="00AA1A87" w:rsidRPr="00C14DB1" w:rsidRDefault="00AA1A87">
            <w:pPr>
              <w:jc w:val="both"/>
              <w:rPr>
                <w:szCs w:val="24"/>
              </w:rPr>
            </w:pPr>
          </w:p>
        </w:tc>
      </w:tr>
      <w:tr w:rsidR="00AA1A87" w:rsidRPr="00C14DB1" w14:paraId="25100B0A" w14:textId="77777777">
        <w:trPr>
          <w:trHeight w:val="409"/>
          <w:jc w:val="center"/>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53DC0FEC" w14:textId="77777777" w:rsidR="00AA1A87" w:rsidRPr="00C14DB1" w:rsidRDefault="005B0D80">
            <w:pPr>
              <w:jc w:val="both"/>
              <w:rPr>
                <w:szCs w:val="24"/>
              </w:rPr>
            </w:pPr>
            <w:r w:rsidRPr="00C14DB1">
              <w:rPr>
                <w:szCs w:val="24"/>
              </w:rPr>
              <w:t>Įmonės vadovas</w:t>
            </w:r>
          </w:p>
        </w:tc>
        <w:tc>
          <w:tcPr>
            <w:tcW w:w="3331" w:type="pct"/>
            <w:gridSpan w:val="3"/>
            <w:tcBorders>
              <w:top w:val="single" w:sz="4" w:space="0" w:color="auto"/>
              <w:left w:val="single" w:sz="4" w:space="0" w:color="auto"/>
              <w:bottom w:val="single" w:sz="4" w:space="0" w:color="auto"/>
              <w:right w:val="single" w:sz="4" w:space="0" w:color="auto"/>
            </w:tcBorders>
            <w:vAlign w:val="center"/>
          </w:tcPr>
          <w:p w14:paraId="3C5BB3DD" w14:textId="77777777" w:rsidR="00AA1A87" w:rsidRPr="00C14DB1" w:rsidRDefault="00AA1A87">
            <w:pPr>
              <w:jc w:val="both"/>
              <w:rPr>
                <w:szCs w:val="24"/>
              </w:rPr>
            </w:pPr>
          </w:p>
        </w:tc>
      </w:tr>
      <w:tr w:rsidR="00AA1A87" w:rsidRPr="00C14DB1" w14:paraId="62940777" w14:textId="77777777">
        <w:trPr>
          <w:jc w:val="center"/>
        </w:trPr>
        <w:tc>
          <w:tcPr>
            <w:tcW w:w="1669" w:type="pct"/>
            <w:gridSpan w:val="2"/>
            <w:tcBorders>
              <w:top w:val="single" w:sz="4" w:space="0" w:color="auto"/>
              <w:left w:val="single" w:sz="4" w:space="0" w:color="auto"/>
              <w:bottom w:val="single" w:sz="4" w:space="0" w:color="auto"/>
              <w:right w:val="single" w:sz="4" w:space="0" w:color="auto"/>
            </w:tcBorders>
            <w:hideMark/>
          </w:tcPr>
          <w:p w14:paraId="73844BBB" w14:textId="77777777" w:rsidR="00AA1A87" w:rsidRPr="00C14DB1" w:rsidRDefault="005B0D80">
            <w:pPr>
              <w:jc w:val="both"/>
              <w:rPr>
                <w:szCs w:val="24"/>
              </w:rPr>
            </w:pPr>
            <w:r w:rsidRPr="00C14DB1">
              <w:rPr>
                <w:szCs w:val="24"/>
              </w:rPr>
              <w:t>Ekonominės veiklos rūšies kodas (EVRK)</w:t>
            </w:r>
          </w:p>
        </w:tc>
        <w:tc>
          <w:tcPr>
            <w:tcW w:w="3331" w:type="pct"/>
            <w:gridSpan w:val="3"/>
            <w:tcBorders>
              <w:top w:val="single" w:sz="4" w:space="0" w:color="auto"/>
              <w:left w:val="single" w:sz="4" w:space="0" w:color="auto"/>
              <w:bottom w:val="single" w:sz="4" w:space="0" w:color="auto"/>
              <w:right w:val="single" w:sz="4" w:space="0" w:color="auto"/>
            </w:tcBorders>
          </w:tcPr>
          <w:p w14:paraId="355A419E" w14:textId="77777777" w:rsidR="00AA1A87" w:rsidRPr="00C14DB1" w:rsidRDefault="00AA1A87">
            <w:pPr>
              <w:jc w:val="both"/>
              <w:rPr>
                <w:szCs w:val="24"/>
              </w:rPr>
            </w:pPr>
          </w:p>
        </w:tc>
      </w:tr>
      <w:tr w:rsidR="00AA1A87" w:rsidRPr="00C14DB1" w14:paraId="22B761CE" w14:textId="77777777">
        <w:trPr>
          <w:trHeight w:val="394"/>
          <w:jc w:val="center"/>
        </w:trPr>
        <w:tc>
          <w:tcPr>
            <w:tcW w:w="1669" w:type="pct"/>
            <w:gridSpan w:val="2"/>
            <w:vMerge w:val="restart"/>
            <w:tcBorders>
              <w:top w:val="single" w:sz="4" w:space="0" w:color="auto"/>
              <w:left w:val="single" w:sz="4" w:space="0" w:color="auto"/>
              <w:bottom w:val="single" w:sz="4" w:space="0" w:color="auto"/>
              <w:right w:val="single" w:sz="4" w:space="0" w:color="auto"/>
            </w:tcBorders>
            <w:hideMark/>
          </w:tcPr>
          <w:p w14:paraId="63EF3B7E" w14:textId="77777777" w:rsidR="00AA1A87" w:rsidRPr="00C14DB1" w:rsidRDefault="005B0D80">
            <w:pPr>
              <w:jc w:val="both"/>
              <w:rPr>
                <w:szCs w:val="24"/>
              </w:rPr>
            </w:pPr>
            <w:r w:rsidRPr="00C14DB1">
              <w:rPr>
                <w:szCs w:val="24"/>
              </w:rPr>
              <w:t>Įmonės rekvizitai</w:t>
            </w:r>
          </w:p>
        </w:tc>
        <w:tc>
          <w:tcPr>
            <w:tcW w:w="905" w:type="pct"/>
            <w:tcBorders>
              <w:top w:val="single" w:sz="4" w:space="0" w:color="auto"/>
              <w:left w:val="single" w:sz="4" w:space="0" w:color="auto"/>
              <w:bottom w:val="single" w:sz="4" w:space="0" w:color="auto"/>
              <w:right w:val="single" w:sz="4" w:space="0" w:color="auto"/>
            </w:tcBorders>
            <w:hideMark/>
          </w:tcPr>
          <w:p w14:paraId="6BCA33C0" w14:textId="77777777" w:rsidR="00AA1A87" w:rsidRPr="00C14DB1" w:rsidRDefault="005B0D80">
            <w:pPr>
              <w:jc w:val="both"/>
              <w:rPr>
                <w:szCs w:val="24"/>
              </w:rPr>
            </w:pPr>
            <w:r w:rsidRPr="00C14DB1">
              <w:rPr>
                <w:szCs w:val="24"/>
              </w:rPr>
              <w:t>kodas</w:t>
            </w:r>
          </w:p>
        </w:tc>
        <w:tc>
          <w:tcPr>
            <w:tcW w:w="2426" w:type="pct"/>
            <w:gridSpan w:val="2"/>
            <w:tcBorders>
              <w:top w:val="single" w:sz="4" w:space="0" w:color="auto"/>
              <w:left w:val="single" w:sz="4" w:space="0" w:color="auto"/>
              <w:bottom w:val="single" w:sz="4" w:space="0" w:color="auto"/>
              <w:right w:val="single" w:sz="4" w:space="0" w:color="auto"/>
            </w:tcBorders>
          </w:tcPr>
          <w:p w14:paraId="47304AEE" w14:textId="77777777" w:rsidR="00AA1A87" w:rsidRPr="00C14DB1" w:rsidRDefault="00AA1A87">
            <w:pPr>
              <w:jc w:val="both"/>
              <w:rPr>
                <w:szCs w:val="24"/>
              </w:rPr>
            </w:pPr>
          </w:p>
        </w:tc>
      </w:tr>
      <w:tr w:rsidR="00AA1A87" w:rsidRPr="00C14DB1" w14:paraId="5CA8345E" w14:textId="77777777">
        <w:trPr>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2FF167" w14:textId="77777777" w:rsidR="00AA1A87" w:rsidRPr="00C14DB1" w:rsidRDefault="00AA1A87">
            <w:pPr>
              <w:jc w:val="both"/>
              <w:rPr>
                <w:szCs w:val="24"/>
              </w:rPr>
            </w:pPr>
          </w:p>
        </w:tc>
        <w:tc>
          <w:tcPr>
            <w:tcW w:w="905" w:type="pct"/>
            <w:tcBorders>
              <w:top w:val="single" w:sz="4" w:space="0" w:color="auto"/>
              <w:left w:val="single" w:sz="4" w:space="0" w:color="auto"/>
              <w:bottom w:val="single" w:sz="4" w:space="0" w:color="auto"/>
              <w:right w:val="single" w:sz="4" w:space="0" w:color="auto"/>
            </w:tcBorders>
          </w:tcPr>
          <w:p w14:paraId="7A4CE6E3" w14:textId="77777777" w:rsidR="00AA1A87" w:rsidRPr="00C14DB1" w:rsidRDefault="005B0D80">
            <w:pPr>
              <w:jc w:val="both"/>
              <w:rPr>
                <w:szCs w:val="24"/>
              </w:rPr>
            </w:pPr>
            <w:r w:rsidRPr="00C14DB1">
              <w:rPr>
                <w:szCs w:val="24"/>
              </w:rPr>
              <w:t>adresas</w:t>
            </w:r>
          </w:p>
        </w:tc>
        <w:tc>
          <w:tcPr>
            <w:tcW w:w="2426" w:type="pct"/>
            <w:gridSpan w:val="2"/>
            <w:tcBorders>
              <w:top w:val="single" w:sz="4" w:space="0" w:color="auto"/>
              <w:left w:val="single" w:sz="4" w:space="0" w:color="auto"/>
              <w:bottom w:val="single" w:sz="4" w:space="0" w:color="auto"/>
              <w:right w:val="single" w:sz="4" w:space="0" w:color="auto"/>
            </w:tcBorders>
          </w:tcPr>
          <w:p w14:paraId="73429703" w14:textId="77777777" w:rsidR="00AA1A87" w:rsidRPr="00C14DB1" w:rsidRDefault="00AA1A87">
            <w:pPr>
              <w:jc w:val="both"/>
              <w:rPr>
                <w:szCs w:val="24"/>
              </w:rPr>
            </w:pPr>
          </w:p>
        </w:tc>
      </w:tr>
      <w:tr w:rsidR="00AA1A87" w:rsidRPr="00C14DB1" w14:paraId="0205A176" w14:textId="77777777">
        <w:trPr>
          <w:trHeight w:val="4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EDD1BD" w14:textId="77777777" w:rsidR="00AA1A87" w:rsidRPr="00C14DB1" w:rsidRDefault="00AA1A87">
            <w:pPr>
              <w:jc w:val="both"/>
              <w:rPr>
                <w:szCs w:val="24"/>
              </w:rPr>
            </w:pPr>
          </w:p>
        </w:tc>
        <w:tc>
          <w:tcPr>
            <w:tcW w:w="905" w:type="pct"/>
            <w:tcBorders>
              <w:top w:val="single" w:sz="4" w:space="0" w:color="auto"/>
              <w:left w:val="single" w:sz="4" w:space="0" w:color="auto"/>
              <w:bottom w:val="single" w:sz="4" w:space="0" w:color="auto"/>
              <w:right w:val="single" w:sz="4" w:space="0" w:color="auto"/>
            </w:tcBorders>
            <w:hideMark/>
          </w:tcPr>
          <w:p w14:paraId="2D942677" w14:textId="77777777" w:rsidR="00AA1A87" w:rsidRPr="00C14DB1" w:rsidRDefault="005B0D80">
            <w:pPr>
              <w:jc w:val="both"/>
              <w:rPr>
                <w:szCs w:val="24"/>
              </w:rPr>
            </w:pPr>
            <w:r w:rsidRPr="00C14DB1">
              <w:rPr>
                <w:szCs w:val="24"/>
              </w:rPr>
              <w:t>telefonas</w:t>
            </w:r>
          </w:p>
        </w:tc>
        <w:tc>
          <w:tcPr>
            <w:tcW w:w="2426" w:type="pct"/>
            <w:gridSpan w:val="2"/>
            <w:tcBorders>
              <w:top w:val="single" w:sz="4" w:space="0" w:color="auto"/>
              <w:left w:val="single" w:sz="4" w:space="0" w:color="auto"/>
              <w:bottom w:val="single" w:sz="4" w:space="0" w:color="auto"/>
              <w:right w:val="single" w:sz="4" w:space="0" w:color="auto"/>
            </w:tcBorders>
          </w:tcPr>
          <w:p w14:paraId="27945ECD" w14:textId="77777777" w:rsidR="00AA1A87" w:rsidRPr="00C14DB1" w:rsidRDefault="00AA1A87">
            <w:pPr>
              <w:jc w:val="both"/>
              <w:rPr>
                <w:szCs w:val="24"/>
              </w:rPr>
            </w:pPr>
          </w:p>
        </w:tc>
      </w:tr>
      <w:tr w:rsidR="00AA1A87" w:rsidRPr="00C14DB1" w14:paraId="63F9D8C3" w14:textId="77777777">
        <w:trPr>
          <w:trHeight w:val="4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0FEE2E" w14:textId="77777777" w:rsidR="00AA1A87" w:rsidRPr="00C14DB1" w:rsidRDefault="00AA1A87">
            <w:pPr>
              <w:jc w:val="both"/>
              <w:rPr>
                <w:szCs w:val="24"/>
              </w:rPr>
            </w:pPr>
          </w:p>
        </w:tc>
        <w:tc>
          <w:tcPr>
            <w:tcW w:w="905" w:type="pct"/>
            <w:tcBorders>
              <w:top w:val="single" w:sz="4" w:space="0" w:color="auto"/>
              <w:left w:val="single" w:sz="4" w:space="0" w:color="auto"/>
              <w:bottom w:val="single" w:sz="4" w:space="0" w:color="auto"/>
              <w:right w:val="single" w:sz="4" w:space="0" w:color="auto"/>
            </w:tcBorders>
            <w:hideMark/>
          </w:tcPr>
          <w:p w14:paraId="57312B09" w14:textId="77777777" w:rsidR="00AA1A87" w:rsidRPr="00C14DB1" w:rsidRDefault="005B0D80">
            <w:pPr>
              <w:jc w:val="both"/>
              <w:rPr>
                <w:szCs w:val="24"/>
              </w:rPr>
            </w:pPr>
            <w:r w:rsidRPr="00C14DB1">
              <w:rPr>
                <w:szCs w:val="24"/>
              </w:rPr>
              <w:t>el. p. adresas</w:t>
            </w:r>
          </w:p>
        </w:tc>
        <w:tc>
          <w:tcPr>
            <w:tcW w:w="2426" w:type="pct"/>
            <w:gridSpan w:val="2"/>
            <w:tcBorders>
              <w:top w:val="single" w:sz="4" w:space="0" w:color="auto"/>
              <w:left w:val="single" w:sz="4" w:space="0" w:color="auto"/>
              <w:bottom w:val="single" w:sz="4" w:space="0" w:color="auto"/>
              <w:right w:val="single" w:sz="4" w:space="0" w:color="auto"/>
            </w:tcBorders>
          </w:tcPr>
          <w:p w14:paraId="144CDE53" w14:textId="77777777" w:rsidR="00AA1A87" w:rsidRPr="00C14DB1" w:rsidRDefault="00AA1A87">
            <w:pPr>
              <w:jc w:val="both"/>
              <w:rPr>
                <w:szCs w:val="24"/>
              </w:rPr>
            </w:pPr>
          </w:p>
        </w:tc>
      </w:tr>
      <w:tr w:rsidR="00AA1A87" w:rsidRPr="00C14DB1" w14:paraId="567E4732" w14:textId="77777777">
        <w:trPr>
          <w:trHeight w:val="70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2FD9D0A" w14:textId="77777777" w:rsidR="00AA1A87" w:rsidRPr="00C14DB1" w:rsidRDefault="005B0D80">
            <w:pPr>
              <w:jc w:val="both"/>
              <w:rPr>
                <w:szCs w:val="24"/>
              </w:rPr>
            </w:pPr>
            <w:r w:rsidRPr="00C14DB1">
              <w:rPr>
                <w:szCs w:val="24"/>
              </w:rPr>
              <w:t xml:space="preserve">Informacija apie gautą valstybės pagalbą ar nereikšmingą </w:t>
            </w:r>
            <w:r w:rsidRPr="00C14DB1">
              <w:rPr>
                <w:i/>
                <w:szCs w:val="24"/>
              </w:rPr>
              <w:t xml:space="preserve">(de </w:t>
            </w:r>
            <w:proofErr w:type="spellStart"/>
            <w:r w:rsidRPr="00C14DB1">
              <w:rPr>
                <w:i/>
                <w:szCs w:val="24"/>
              </w:rPr>
              <w:t>minimis</w:t>
            </w:r>
            <w:proofErr w:type="spellEnd"/>
            <w:r w:rsidRPr="00C14DB1">
              <w:rPr>
                <w:i/>
                <w:szCs w:val="24"/>
              </w:rPr>
              <w:t>)</w:t>
            </w:r>
            <w:r w:rsidRPr="00C14DB1">
              <w:rPr>
                <w:szCs w:val="24"/>
              </w:rPr>
              <w:t xml:space="preserve"> pagalbą per paskutinius trejus metus:</w:t>
            </w:r>
          </w:p>
        </w:tc>
      </w:tr>
      <w:tr w:rsidR="00AA1A87" w:rsidRPr="00C14DB1" w14:paraId="4C80249A" w14:textId="77777777">
        <w:trPr>
          <w:trHeight w:val="565"/>
          <w:jc w:val="center"/>
        </w:trPr>
        <w:tc>
          <w:tcPr>
            <w:tcW w:w="800" w:type="pct"/>
            <w:tcBorders>
              <w:top w:val="single" w:sz="4" w:space="0" w:color="auto"/>
              <w:left w:val="single" w:sz="4" w:space="0" w:color="auto"/>
              <w:bottom w:val="single" w:sz="4" w:space="0" w:color="auto"/>
              <w:right w:val="single" w:sz="4" w:space="0" w:color="auto"/>
            </w:tcBorders>
            <w:hideMark/>
          </w:tcPr>
          <w:p w14:paraId="457E3CB5" w14:textId="77777777" w:rsidR="00AA1A87" w:rsidRPr="00C14DB1" w:rsidRDefault="005B0D80" w:rsidP="00AD4F35">
            <w:pPr>
              <w:jc w:val="center"/>
              <w:rPr>
                <w:szCs w:val="24"/>
              </w:rPr>
            </w:pPr>
            <w:r w:rsidRPr="00C14DB1">
              <w:rPr>
                <w:szCs w:val="24"/>
              </w:rPr>
              <w:t>Metai</w:t>
            </w:r>
          </w:p>
        </w:tc>
        <w:tc>
          <w:tcPr>
            <w:tcW w:w="3126" w:type="pct"/>
            <w:gridSpan w:val="3"/>
            <w:tcBorders>
              <w:top w:val="single" w:sz="4" w:space="0" w:color="auto"/>
              <w:left w:val="single" w:sz="4" w:space="0" w:color="auto"/>
              <w:bottom w:val="single" w:sz="4" w:space="0" w:color="auto"/>
              <w:right w:val="single" w:sz="4" w:space="0" w:color="auto"/>
            </w:tcBorders>
            <w:hideMark/>
          </w:tcPr>
          <w:p w14:paraId="16EBB9AF" w14:textId="77777777" w:rsidR="00AA1A87" w:rsidRPr="00C14DB1" w:rsidRDefault="005B0D80" w:rsidP="00AD4F35">
            <w:pPr>
              <w:jc w:val="center"/>
              <w:rPr>
                <w:szCs w:val="24"/>
              </w:rPr>
            </w:pPr>
            <w:r w:rsidRPr="00C14DB1">
              <w:rPr>
                <w:szCs w:val="24"/>
              </w:rPr>
              <w:t>Paramos tikslas</w:t>
            </w:r>
          </w:p>
        </w:tc>
        <w:tc>
          <w:tcPr>
            <w:tcW w:w="1074" w:type="pct"/>
            <w:tcBorders>
              <w:top w:val="single" w:sz="4" w:space="0" w:color="auto"/>
              <w:left w:val="single" w:sz="4" w:space="0" w:color="auto"/>
              <w:bottom w:val="single" w:sz="4" w:space="0" w:color="auto"/>
              <w:right w:val="single" w:sz="4" w:space="0" w:color="auto"/>
            </w:tcBorders>
            <w:hideMark/>
          </w:tcPr>
          <w:p w14:paraId="6C3F1E73" w14:textId="77777777" w:rsidR="00AA1A87" w:rsidRPr="00C14DB1" w:rsidRDefault="005B0D80" w:rsidP="00AD4F35">
            <w:pPr>
              <w:jc w:val="center"/>
              <w:rPr>
                <w:szCs w:val="24"/>
              </w:rPr>
            </w:pPr>
            <w:r w:rsidRPr="00C14DB1">
              <w:rPr>
                <w:szCs w:val="24"/>
              </w:rPr>
              <w:t>Paramos dydis (eurais)</w:t>
            </w:r>
          </w:p>
        </w:tc>
      </w:tr>
      <w:tr w:rsidR="00AA1A87" w:rsidRPr="00C14DB1" w14:paraId="5617DBAD" w14:textId="77777777">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6B09077A" w14:textId="77777777" w:rsidR="00AA1A87" w:rsidRPr="00C14DB1" w:rsidRDefault="00AA1A87">
            <w:pPr>
              <w:jc w:val="both"/>
              <w:rPr>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5470C3DD" w14:textId="77777777" w:rsidR="00AA1A87" w:rsidRPr="00C14DB1" w:rsidRDefault="00AA1A87">
            <w:pPr>
              <w:jc w:val="both"/>
              <w:rPr>
                <w:szCs w:val="24"/>
              </w:rPr>
            </w:pPr>
          </w:p>
        </w:tc>
        <w:tc>
          <w:tcPr>
            <w:tcW w:w="1074" w:type="pct"/>
            <w:tcBorders>
              <w:top w:val="single" w:sz="4" w:space="0" w:color="auto"/>
              <w:left w:val="single" w:sz="4" w:space="0" w:color="auto"/>
              <w:bottom w:val="single" w:sz="4" w:space="0" w:color="auto"/>
              <w:right w:val="single" w:sz="4" w:space="0" w:color="auto"/>
            </w:tcBorders>
          </w:tcPr>
          <w:p w14:paraId="0516C889" w14:textId="77777777" w:rsidR="00AA1A87" w:rsidRPr="00C14DB1" w:rsidRDefault="00AA1A87">
            <w:pPr>
              <w:jc w:val="both"/>
              <w:rPr>
                <w:szCs w:val="24"/>
              </w:rPr>
            </w:pPr>
          </w:p>
        </w:tc>
      </w:tr>
      <w:tr w:rsidR="00AA1A87" w:rsidRPr="00C14DB1" w14:paraId="582E35DD" w14:textId="77777777">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6C53669E" w14:textId="77777777" w:rsidR="00AA1A87" w:rsidRPr="00C14DB1" w:rsidRDefault="00AA1A87">
            <w:pPr>
              <w:jc w:val="both"/>
              <w:rPr>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5694B561" w14:textId="77777777" w:rsidR="00AA1A87" w:rsidRPr="00C14DB1" w:rsidRDefault="00AA1A87">
            <w:pPr>
              <w:jc w:val="both"/>
              <w:rPr>
                <w:szCs w:val="24"/>
              </w:rPr>
            </w:pPr>
          </w:p>
        </w:tc>
        <w:tc>
          <w:tcPr>
            <w:tcW w:w="1074" w:type="pct"/>
            <w:tcBorders>
              <w:top w:val="single" w:sz="4" w:space="0" w:color="auto"/>
              <w:left w:val="single" w:sz="4" w:space="0" w:color="auto"/>
              <w:bottom w:val="single" w:sz="4" w:space="0" w:color="auto"/>
              <w:right w:val="single" w:sz="4" w:space="0" w:color="auto"/>
            </w:tcBorders>
          </w:tcPr>
          <w:p w14:paraId="21FF3F5A" w14:textId="77777777" w:rsidR="00AA1A87" w:rsidRPr="00C14DB1" w:rsidRDefault="00AA1A87">
            <w:pPr>
              <w:jc w:val="both"/>
              <w:rPr>
                <w:szCs w:val="24"/>
              </w:rPr>
            </w:pPr>
          </w:p>
        </w:tc>
      </w:tr>
      <w:tr w:rsidR="00AA1A87" w:rsidRPr="00C14DB1" w14:paraId="400E2D77" w14:textId="77777777">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7FD534C6" w14:textId="77777777" w:rsidR="00AA1A87" w:rsidRPr="00C14DB1" w:rsidRDefault="00AA1A87">
            <w:pPr>
              <w:jc w:val="both"/>
              <w:rPr>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315699CD" w14:textId="77777777" w:rsidR="00AA1A87" w:rsidRPr="00C14DB1" w:rsidRDefault="00AA1A87">
            <w:pPr>
              <w:jc w:val="both"/>
              <w:rPr>
                <w:szCs w:val="24"/>
              </w:rPr>
            </w:pPr>
          </w:p>
        </w:tc>
        <w:tc>
          <w:tcPr>
            <w:tcW w:w="1074" w:type="pct"/>
            <w:tcBorders>
              <w:top w:val="single" w:sz="4" w:space="0" w:color="auto"/>
              <w:left w:val="single" w:sz="4" w:space="0" w:color="auto"/>
              <w:bottom w:val="single" w:sz="4" w:space="0" w:color="auto"/>
              <w:right w:val="single" w:sz="4" w:space="0" w:color="auto"/>
            </w:tcBorders>
          </w:tcPr>
          <w:p w14:paraId="62570957" w14:textId="77777777" w:rsidR="00AA1A87" w:rsidRPr="00C14DB1" w:rsidRDefault="00AA1A87">
            <w:pPr>
              <w:jc w:val="both"/>
              <w:rPr>
                <w:szCs w:val="24"/>
              </w:rPr>
            </w:pPr>
          </w:p>
        </w:tc>
      </w:tr>
      <w:tr w:rsidR="00AA1A87" w:rsidRPr="00C14DB1" w14:paraId="51361157" w14:textId="77777777" w:rsidTr="00ED5D39">
        <w:trPr>
          <w:trHeight w:val="2396"/>
          <w:jc w:val="center"/>
        </w:trPr>
        <w:tc>
          <w:tcPr>
            <w:tcW w:w="5000" w:type="pct"/>
            <w:gridSpan w:val="5"/>
            <w:tcBorders>
              <w:top w:val="single" w:sz="4" w:space="0" w:color="auto"/>
              <w:left w:val="single" w:sz="4" w:space="0" w:color="auto"/>
              <w:bottom w:val="single" w:sz="4" w:space="0" w:color="auto"/>
              <w:right w:val="single" w:sz="4" w:space="0" w:color="auto"/>
            </w:tcBorders>
          </w:tcPr>
          <w:p w14:paraId="7AF3066B" w14:textId="77777777" w:rsidR="00AA1A87" w:rsidRPr="00C14DB1" w:rsidRDefault="00AA1A87">
            <w:pPr>
              <w:rPr>
                <w:szCs w:val="24"/>
              </w:rPr>
            </w:pPr>
          </w:p>
          <w:p w14:paraId="584A2F0E" w14:textId="77777777" w:rsidR="00AA1A87" w:rsidRPr="00C14DB1" w:rsidRDefault="005B0D80">
            <w:pPr>
              <w:jc w:val="both"/>
              <w:rPr>
                <w:szCs w:val="24"/>
              </w:rPr>
            </w:pPr>
            <w:r w:rsidRPr="00C14DB1">
              <w:rPr>
                <w:szCs w:val="24"/>
              </w:rPr>
              <w:t>Prašome suteikti žemės, valstybinės žemės nuomos, nekilnojamojo turto mokesčio (reikalingą pabraukti) lengvatą už 20 _____ m.</w:t>
            </w:r>
          </w:p>
          <w:p w14:paraId="30FC136A" w14:textId="77777777" w:rsidR="00AA1A87" w:rsidRPr="00C14DB1" w:rsidRDefault="00AA1A87">
            <w:pPr>
              <w:jc w:val="both"/>
              <w:rPr>
                <w:szCs w:val="24"/>
              </w:rPr>
            </w:pPr>
          </w:p>
          <w:p w14:paraId="51818F7D" w14:textId="77777777" w:rsidR="00AA1A87" w:rsidRPr="00C14DB1" w:rsidRDefault="005B0D80">
            <w:pPr>
              <w:jc w:val="both"/>
              <w:rPr>
                <w:rFonts w:eastAsia="Calibri"/>
                <w:szCs w:val="24"/>
                <w:lang w:eastAsia="lt-LT"/>
              </w:rPr>
            </w:pPr>
            <w:r w:rsidRPr="00C14DB1">
              <w:rPr>
                <w:rFonts w:eastAsia="Calibri"/>
                <w:szCs w:val="24"/>
                <w:lang w:eastAsia="lt-LT"/>
              </w:rPr>
              <w:t>Nurodyti prašomų mokesčių lengvatų konkrečias sumas:</w:t>
            </w:r>
          </w:p>
          <w:p w14:paraId="726AA146" w14:textId="77777777" w:rsidR="00AA1A87" w:rsidRPr="00C14DB1" w:rsidRDefault="00AA1A87">
            <w:pPr>
              <w:rPr>
                <w:szCs w:val="24"/>
              </w:rPr>
            </w:pPr>
          </w:p>
          <w:p w14:paraId="7FB9E5B9" w14:textId="77777777" w:rsidR="00AA1A87" w:rsidRPr="00C14DB1" w:rsidRDefault="005B0D80">
            <w:pPr>
              <w:jc w:val="both"/>
              <w:rPr>
                <w:rFonts w:eastAsia="Calibri"/>
                <w:szCs w:val="24"/>
                <w:lang w:eastAsia="lt-LT"/>
              </w:rPr>
            </w:pPr>
            <w:r w:rsidRPr="00C14DB1">
              <w:rPr>
                <w:rFonts w:eastAsia="Calibri"/>
                <w:szCs w:val="24"/>
                <w:lang w:eastAsia="lt-LT"/>
              </w:rPr>
              <w:t xml:space="preserve">1. </w:t>
            </w:r>
            <w:r w:rsidRPr="00C14DB1">
              <w:rPr>
                <w:rFonts w:eastAsia="Calibri"/>
                <w:bCs/>
                <w:szCs w:val="24"/>
                <w:lang w:eastAsia="lt-LT"/>
              </w:rPr>
              <w:t>____________________________________________________________________</w:t>
            </w:r>
          </w:p>
          <w:p w14:paraId="19AEEE9C" w14:textId="77777777" w:rsidR="00AA1A87" w:rsidRPr="00C14DB1" w:rsidRDefault="00AA1A87">
            <w:pPr>
              <w:rPr>
                <w:szCs w:val="24"/>
              </w:rPr>
            </w:pPr>
          </w:p>
          <w:p w14:paraId="670488A6" w14:textId="77777777" w:rsidR="00AA1A87" w:rsidRPr="00C14DB1" w:rsidRDefault="005B0D80">
            <w:pPr>
              <w:jc w:val="both"/>
              <w:rPr>
                <w:rFonts w:eastAsia="Calibri"/>
                <w:szCs w:val="24"/>
                <w:lang w:eastAsia="lt-LT"/>
              </w:rPr>
            </w:pPr>
            <w:r w:rsidRPr="00C14DB1">
              <w:rPr>
                <w:rFonts w:eastAsia="Calibri"/>
                <w:bCs/>
                <w:szCs w:val="24"/>
                <w:lang w:eastAsia="lt-LT"/>
              </w:rPr>
              <w:t>2. ____________________________________________________________________</w:t>
            </w:r>
          </w:p>
          <w:p w14:paraId="33FB2810" w14:textId="77777777" w:rsidR="00AA1A87" w:rsidRPr="00C14DB1" w:rsidRDefault="00AA1A87">
            <w:pPr>
              <w:rPr>
                <w:szCs w:val="24"/>
              </w:rPr>
            </w:pPr>
          </w:p>
          <w:p w14:paraId="453CCCE6" w14:textId="77777777" w:rsidR="00AA1A87" w:rsidRPr="00C14DB1" w:rsidRDefault="005B0D80">
            <w:pPr>
              <w:jc w:val="both"/>
              <w:rPr>
                <w:rFonts w:eastAsia="Calibri"/>
                <w:szCs w:val="24"/>
                <w:lang w:eastAsia="lt-LT"/>
              </w:rPr>
            </w:pPr>
            <w:r w:rsidRPr="00C14DB1">
              <w:rPr>
                <w:rFonts w:eastAsia="Calibri"/>
                <w:bCs/>
                <w:szCs w:val="24"/>
                <w:lang w:eastAsia="lt-LT"/>
              </w:rPr>
              <w:t>3. ____________________________________________________________________</w:t>
            </w:r>
          </w:p>
          <w:p w14:paraId="488D5A49" w14:textId="77777777" w:rsidR="00AA1A87" w:rsidRPr="00C14DB1" w:rsidRDefault="00AA1A87">
            <w:pPr>
              <w:jc w:val="both"/>
              <w:rPr>
                <w:rFonts w:eastAsia="Calibri"/>
                <w:szCs w:val="24"/>
                <w:lang w:eastAsia="lt-LT"/>
              </w:rPr>
            </w:pPr>
          </w:p>
          <w:p w14:paraId="71CD8E57" w14:textId="77777777" w:rsidR="00AA1A87" w:rsidRPr="00C14DB1" w:rsidRDefault="005B0D80">
            <w:pPr>
              <w:jc w:val="both"/>
              <w:rPr>
                <w:rFonts w:eastAsia="Calibri"/>
                <w:i/>
                <w:szCs w:val="24"/>
                <w:lang w:eastAsia="lt-LT"/>
              </w:rPr>
            </w:pPr>
            <w:r w:rsidRPr="00C14DB1">
              <w:rPr>
                <w:rFonts w:eastAsia="Calibri"/>
                <w:szCs w:val="24"/>
                <w:lang w:eastAsia="lt-LT"/>
              </w:rPr>
              <w:t>PRIDEDAMA. (</w:t>
            </w:r>
            <w:r w:rsidR="00C14DB1">
              <w:rPr>
                <w:rFonts w:eastAsia="Calibri"/>
                <w:szCs w:val="24"/>
                <w:lang w:eastAsia="lt-LT"/>
              </w:rPr>
              <w:t>Mažeikių</w:t>
            </w:r>
            <w:r w:rsidRPr="00C14DB1">
              <w:rPr>
                <w:rFonts w:eastAsia="Calibri"/>
                <w:i/>
                <w:szCs w:val="24"/>
                <w:lang w:eastAsia="lt-LT"/>
              </w:rPr>
              <w:t xml:space="preserve"> rajono savivaldybės tarybos 2025 m.</w:t>
            </w:r>
            <w:r w:rsidR="00C14DB1">
              <w:rPr>
                <w:rFonts w:eastAsia="Calibri"/>
                <w:i/>
                <w:szCs w:val="24"/>
                <w:lang w:eastAsia="lt-LT"/>
              </w:rPr>
              <w:t xml:space="preserve">         </w:t>
            </w:r>
            <w:r w:rsidRPr="00C14DB1">
              <w:rPr>
                <w:rFonts w:eastAsia="Calibri"/>
                <w:i/>
                <w:szCs w:val="24"/>
                <w:lang w:eastAsia="lt-LT"/>
              </w:rPr>
              <w:t xml:space="preserve"> d. sprendimu </w:t>
            </w:r>
            <w:r w:rsidR="00B268EB">
              <w:rPr>
                <w:rFonts w:eastAsia="Calibri"/>
                <w:i/>
                <w:szCs w:val="24"/>
                <w:lang w:eastAsia="lt-LT"/>
              </w:rPr>
              <w:t xml:space="preserve">                     </w:t>
            </w:r>
            <w:r w:rsidRPr="00C14DB1">
              <w:rPr>
                <w:rFonts w:eastAsia="Calibri"/>
                <w:i/>
                <w:szCs w:val="24"/>
                <w:lang w:eastAsia="lt-LT"/>
              </w:rPr>
              <w:t>Nr.</w:t>
            </w:r>
            <w:r w:rsidR="00B268EB">
              <w:rPr>
                <w:rFonts w:eastAsia="Calibri"/>
                <w:i/>
                <w:szCs w:val="24"/>
                <w:lang w:eastAsia="lt-LT"/>
              </w:rPr>
              <w:t> </w:t>
            </w:r>
            <w:r w:rsidRPr="00C14DB1">
              <w:rPr>
                <w:rFonts w:eastAsia="Calibri"/>
                <w:i/>
                <w:szCs w:val="24"/>
                <w:lang w:eastAsia="lt-LT"/>
              </w:rPr>
              <w:t xml:space="preserve">T1-   patvirtintų Mokesčių lengvatų juridiniams ir fiziniams asmenims, remiantiems </w:t>
            </w:r>
            <w:r w:rsidR="00C14DB1">
              <w:rPr>
                <w:rFonts w:eastAsia="Calibri"/>
                <w:i/>
                <w:szCs w:val="24"/>
                <w:lang w:eastAsia="lt-LT"/>
              </w:rPr>
              <w:t>Mažeikių rajono savivaldybės biudžetinių</w:t>
            </w:r>
            <w:r w:rsidRPr="00C14DB1">
              <w:rPr>
                <w:rFonts w:eastAsia="Calibri"/>
                <w:i/>
                <w:szCs w:val="24"/>
                <w:lang w:eastAsia="lt-LT"/>
              </w:rPr>
              <w:t xml:space="preserve"> kultūros</w:t>
            </w:r>
            <w:r w:rsidR="00C14DB1">
              <w:rPr>
                <w:rFonts w:eastAsia="Calibri"/>
                <w:i/>
                <w:szCs w:val="24"/>
                <w:lang w:eastAsia="lt-LT"/>
              </w:rPr>
              <w:t xml:space="preserve"> įstaigų </w:t>
            </w:r>
            <w:r w:rsidRPr="00C14DB1">
              <w:rPr>
                <w:rFonts w:eastAsia="Calibri"/>
                <w:i/>
                <w:szCs w:val="24"/>
                <w:lang w:eastAsia="lt-LT"/>
              </w:rPr>
              <w:t xml:space="preserve">veiklas, </w:t>
            </w:r>
            <w:r w:rsidR="00B268EB" w:rsidRPr="00C14DB1">
              <w:rPr>
                <w:rFonts w:eastAsia="Calibri"/>
                <w:i/>
                <w:szCs w:val="24"/>
                <w:lang w:eastAsia="lt-LT"/>
              </w:rPr>
              <w:t>t</w:t>
            </w:r>
            <w:r w:rsidR="00B268EB">
              <w:rPr>
                <w:rFonts w:eastAsia="Calibri"/>
                <w:i/>
                <w:szCs w:val="24"/>
                <w:lang w:eastAsia="lt-LT"/>
              </w:rPr>
              <w:t>e</w:t>
            </w:r>
            <w:r w:rsidR="00B268EB" w:rsidRPr="00C14DB1">
              <w:rPr>
                <w:rFonts w:eastAsia="Calibri"/>
                <w:i/>
                <w:szCs w:val="24"/>
                <w:lang w:eastAsia="lt-LT"/>
              </w:rPr>
              <w:t xml:space="preserve">ikimo </w:t>
            </w:r>
            <w:r w:rsidRPr="00C14DB1">
              <w:rPr>
                <w:rFonts w:eastAsia="Calibri"/>
                <w:i/>
                <w:szCs w:val="24"/>
                <w:lang w:eastAsia="lt-LT"/>
              </w:rPr>
              <w:t>t</w:t>
            </w:r>
            <w:r w:rsidR="00424229">
              <w:rPr>
                <w:rFonts w:eastAsia="Calibri"/>
                <w:i/>
                <w:szCs w:val="24"/>
                <w:lang w:eastAsia="lt-LT"/>
              </w:rPr>
              <w:t>aisyklių</w:t>
            </w:r>
            <w:r w:rsidRPr="00C14DB1">
              <w:rPr>
                <w:rFonts w:eastAsia="Calibri"/>
                <w:i/>
                <w:szCs w:val="24"/>
                <w:lang w:eastAsia="lt-LT"/>
              </w:rPr>
              <w:t xml:space="preserve"> </w:t>
            </w:r>
            <w:r w:rsidRPr="00C14DB1">
              <w:rPr>
                <w:rFonts w:eastAsia="Calibri"/>
                <w:i/>
                <w:iCs/>
                <w:szCs w:val="24"/>
                <w:lang w:eastAsia="lt-LT"/>
              </w:rPr>
              <w:t>10 punkte nurodyti visi dokumentai</w:t>
            </w:r>
            <w:r w:rsidRPr="00C14DB1">
              <w:rPr>
                <w:rFonts w:eastAsia="Calibri"/>
                <w:i/>
                <w:szCs w:val="24"/>
                <w:lang w:eastAsia="lt-LT"/>
              </w:rPr>
              <w:t>):</w:t>
            </w:r>
          </w:p>
          <w:p w14:paraId="75DA880D" w14:textId="77777777" w:rsidR="00AA1A87" w:rsidRPr="00C14DB1" w:rsidRDefault="00AA1A87">
            <w:pPr>
              <w:rPr>
                <w:szCs w:val="24"/>
              </w:rPr>
            </w:pPr>
          </w:p>
          <w:p w14:paraId="5BA26304" w14:textId="77777777" w:rsidR="00AA1A87" w:rsidRPr="00C14DB1" w:rsidRDefault="005B0D80">
            <w:pPr>
              <w:jc w:val="both"/>
              <w:rPr>
                <w:rFonts w:eastAsia="Calibri"/>
                <w:szCs w:val="24"/>
                <w:lang w:eastAsia="lt-LT"/>
              </w:rPr>
            </w:pPr>
            <w:r w:rsidRPr="00C14DB1">
              <w:rPr>
                <w:rFonts w:eastAsia="Calibri"/>
                <w:szCs w:val="24"/>
                <w:lang w:eastAsia="lt-LT"/>
              </w:rPr>
              <w:t xml:space="preserve">1. </w:t>
            </w:r>
            <w:r w:rsidRPr="00C14DB1">
              <w:rPr>
                <w:rFonts w:eastAsia="Calibri"/>
                <w:bCs/>
                <w:szCs w:val="24"/>
                <w:lang w:eastAsia="lt-LT"/>
              </w:rPr>
              <w:t>____________________________________________________________________</w:t>
            </w:r>
          </w:p>
          <w:p w14:paraId="7FBD79E0" w14:textId="77777777" w:rsidR="00AA1A87" w:rsidRPr="00C14DB1" w:rsidRDefault="00AA1A87">
            <w:pPr>
              <w:rPr>
                <w:szCs w:val="24"/>
              </w:rPr>
            </w:pPr>
          </w:p>
          <w:p w14:paraId="22F97605" w14:textId="77777777" w:rsidR="00AA1A87" w:rsidRPr="00C14DB1" w:rsidRDefault="005B0D80">
            <w:pPr>
              <w:jc w:val="both"/>
              <w:rPr>
                <w:rFonts w:eastAsia="Calibri"/>
                <w:szCs w:val="24"/>
                <w:lang w:eastAsia="lt-LT"/>
              </w:rPr>
            </w:pPr>
            <w:r w:rsidRPr="00C14DB1">
              <w:rPr>
                <w:rFonts w:eastAsia="Calibri"/>
                <w:szCs w:val="24"/>
                <w:lang w:eastAsia="lt-LT"/>
              </w:rPr>
              <w:lastRenderedPageBreak/>
              <w:t xml:space="preserve">2. </w:t>
            </w:r>
            <w:r w:rsidRPr="00C14DB1">
              <w:rPr>
                <w:rFonts w:eastAsia="Calibri"/>
                <w:bCs/>
                <w:szCs w:val="24"/>
                <w:lang w:eastAsia="lt-LT"/>
              </w:rPr>
              <w:t>____________________________________________________________________</w:t>
            </w:r>
          </w:p>
          <w:p w14:paraId="57316A2B" w14:textId="77777777" w:rsidR="00AA1A87" w:rsidRPr="00C14DB1" w:rsidRDefault="00AA1A87">
            <w:pPr>
              <w:rPr>
                <w:szCs w:val="24"/>
              </w:rPr>
            </w:pPr>
          </w:p>
          <w:p w14:paraId="1DC2D0FC" w14:textId="77777777" w:rsidR="00AA1A87" w:rsidRPr="00C14DB1" w:rsidRDefault="005B0D80">
            <w:pPr>
              <w:jc w:val="both"/>
              <w:rPr>
                <w:rFonts w:eastAsia="Calibri"/>
                <w:szCs w:val="24"/>
                <w:lang w:eastAsia="lt-LT"/>
              </w:rPr>
            </w:pPr>
            <w:r w:rsidRPr="00C14DB1">
              <w:rPr>
                <w:rFonts w:eastAsia="Calibri"/>
                <w:szCs w:val="24"/>
                <w:lang w:eastAsia="lt-LT"/>
              </w:rPr>
              <w:t xml:space="preserve">3. </w:t>
            </w:r>
            <w:r w:rsidRPr="00C14DB1">
              <w:rPr>
                <w:rFonts w:eastAsia="Calibri"/>
                <w:bCs/>
                <w:szCs w:val="24"/>
                <w:lang w:eastAsia="lt-LT"/>
              </w:rPr>
              <w:t>____________________________________________________________________</w:t>
            </w:r>
          </w:p>
          <w:p w14:paraId="55D81376" w14:textId="77777777" w:rsidR="00AA1A87" w:rsidRPr="00C14DB1" w:rsidRDefault="00AA1A87">
            <w:pPr>
              <w:rPr>
                <w:szCs w:val="24"/>
              </w:rPr>
            </w:pPr>
          </w:p>
          <w:p w14:paraId="5D6F6D62" w14:textId="77777777" w:rsidR="00AA1A87" w:rsidRPr="00C14DB1" w:rsidRDefault="005B0D80">
            <w:pPr>
              <w:jc w:val="both"/>
              <w:rPr>
                <w:rFonts w:eastAsia="Calibri"/>
                <w:szCs w:val="24"/>
                <w:lang w:eastAsia="lt-LT"/>
              </w:rPr>
            </w:pPr>
            <w:r w:rsidRPr="00C14DB1">
              <w:rPr>
                <w:rFonts w:eastAsia="Calibri"/>
                <w:szCs w:val="24"/>
                <w:lang w:eastAsia="lt-LT"/>
              </w:rPr>
              <w:t xml:space="preserve">4. </w:t>
            </w:r>
            <w:r w:rsidRPr="00C14DB1">
              <w:rPr>
                <w:rFonts w:eastAsia="Calibri"/>
                <w:bCs/>
                <w:szCs w:val="24"/>
                <w:lang w:eastAsia="lt-LT"/>
              </w:rPr>
              <w:t>____________________________________________________________________</w:t>
            </w:r>
          </w:p>
          <w:p w14:paraId="16C42870" w14:textId="77777777" w:rsidR="00AA1A87" w:rsidRPr="00C14DB1" w:rsidRDefault="00AA1A87">
            <w:pPr>
              <w:rPr>
                <w:szCs w:val="24"/>
              </w:rPr>
            </w:pPr>
          </w:p>
          <w:p w14:paraId="7E501060" w14:textId="77777777" w:rsidR="00AA1A87" w:rsidRPr="00C14DB1" w:rsidRDefault="005B0D80">
            <w:pPr>
              <w:jc w:val="both"/>
              <w:rPr>
                <w:rFonts w:eastAsia="Calibri"/>
                <w:bCs/>
                <w:szCs w:val="24"/>
                <w:lang w:eastAsia="lt-LT"/>
              </w:rPr>
            </w:pPr>
            <w:r w:rsidRPr="00C14DB1">
              <w:rPr>
                <w:rFonts w:eastAsia="Calibri"/>
                <w:szCs w:val="24"/>
                <w:lang w:eastAsia="lt-LT"/>
              </w:rPr>
              <w:t xml:space="preserve">5. </w:t>
            </w:r>
            <w:r w:rsidRPr="00C14DB1">
              <w:rPr>
                <w:rFonts w:eastAsia="Calibri"/>
                <w:bCs/>
                <w:szCs w:val="24"/>
                <w:lang w:eastAsia="lt-LT"/>
              </w:rPr>
              <w:t>____________________________________________________________________</w:t>
            </w:r>
          </w:p>
          <w:p w14:paraId="60911BD9" w14:textId="77777777" w:rsidR="00AA1A87" w:rsidRPr="00C14DB1" w:rsidRDefault="00AA1A87">
            <w:pPr>
              <w:rPr>
                <w:szCs w:val="24"/>
              </w:rPr>
            </w:pPr>
          </w:p>
          <w:p w14:paraId="39E6401B" w14:textId="77777777" w:rsidR="00AA1A87" w:rsidRPr="00C14DB1" w:rsidRDefault="005B0D80">
            <w:pPr>
              <w:jc w:val="both"/>
              <w:rPr>
                <w:rFonts w:eastAsia="Calibri"/>
                <w:szCs w:val="24"/>
                <w:lang w:eastAsia="lt-LT"/>
              </w:rPr>
            </w:pPr>
            <w:r w:rsidRPr="00C14DB1">
              <w:rPr>
                <w:rFonts w:eastAsia="Calibri"/>
                <w:szCs w:val="24"/>
                <w:lang w:eastAsia="lt-LT"/>
              </w:rPr>
              <w:t xml:space="preserve">6. </w:t>
            </w:r>
            <w:r w:rsidRPr="00C14DB1">
              <w:rPr>
                <w:rFonts w:eastAsia="Calibri"/>
                <w:bCs/>
                <w:szCs w:val="24"/>
                <w:lang w:eastAsia="lt-LT"/>
              </w:rPr>
              <w:t>____________________________________________________________________</w:t>
            </w:r>
          </w:p>
        </w:tc>
      </w:tr>
    </w:tbl>
    <w:p w14:paraId="22442607" w14:textId="77777777" w:rsidR="00AA1A87" w:rsidRPr="00C14DB1" w:rsidRDefault="00AA1A87">
      <w:pPr>
        <w:jc w:val="both"/>
        <w:rPr>
          <w:szCs w:val="24"/>
        </w:rPr>
      </w:pPr>
    </w:p>
    <w:p w14:paraId="2B7391D7" w14:textId="77777777" w:rsidR="00763554" w:rsidRPr="00763554" w:rsidRDefault="00763554" w:rsidP="00763554">
      <w:pPr>
        <w:shd w:val="clear" w:color="auto" w:fill="FFFFFF"/>
        <w:tabs>
          <w:tab w:val="left" w:pos="2410"/>
        </w:tabs>
        <w:ind w:firstLine="851"/>
        <w:jc w:val="both"/>
        <w:rPr>
          <w:color w:val="222222"/>
          <w:szCs w:val="24"/>
        </w:rPr>
      </w:pPr>
      <w:bookmarkStart w:id="0" w:name="m_-421743461676035830__Hlk173923547"/>
      <w:r w:rsidRPr="00763554">
        <w:rPr>
          <w:color w:val="222222"/>
          <w:szCs w:val="24"/>
        </w:rPr>
        <w:t xml:space="preserve">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prašymo/skundo//pareiškimo ir/ar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763554">
        <w:rPr>
          <w:color w:val="222222"/>
          <w:szCs w:val="24"/>
        </w:rPr>
        <w:t>perkeliamumą</w:t>
      </w:r>
      <w:proofErr w:type="spellEnd"/>
      <w:r w:rsidRPr="00763554">
        <w:rPr>
          <w:color w:val="222222"/>
          <w:szCs w:val="24"/>
        </w:rPr>
        <w:t>. Administracija gali teikti mano asmens duomenis informacinių sistemų ir registrų valdytojams arba iš jų duomenis gauti tiek, kiek tai būtina mano prašymo/skundo//pareiškimo ir/ar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prašymo/skundo//pareiškimo ir/ar paslaugos suteikimo tikslais, Administracijai pavestoms vietos valdžios funkcijoms atlikti ar sutarčiai, susijusiai su man teikiamomis paslaugomis, įvykdyti. Taip pat esu informuotas (-a), kad dėl savo kaip duomenų subjekto teisių pažeidimo galiu kreiptis į Savivaldybės</w:t>
      </w:r>
      <w:r>
        <w:rPr>
          <w:color w:val="222222"/>
          <w:szCs w:val="24"/>
        </w:rPr>
        <w:t> </w:t>
      </w:r>
      <w:r w:rsidRPr="00763554">
        <w:rPr>
          <w:color w:val="222222"/>
          <w:szCs w:val="24"/>
        </w:rPr>
        <w:t>administracijos</w:t>
      </w:r>
      <w:r>
        <w:rPr>
          <w:color w:val="222222"/>
          <w:szCs w:val="24"/>
        </w:rPr>
        <w:t> </w:t>
      </w:r>
      <w:r w:rsidRPr="00763554">
        <w:rPr>
          <w:color w:val="222222"/>
          <w:szCs w:val="24"/>
        </w:rPr>
        <w:t>duomenų</w:t>
      </w:r>
      <w:r>
        <w:rPr>
          <w:color w:val="222222"/>
          <w:szCs w:val="24"/>
        </w:rPr>
        <w:t> </w:t>
      </w:r>
      <w:r w:rsidRPr="00763554">
        <w:rPr>
          <w:color w:val="222222"/>
          <w:szCs w:val="24"/>
        </w:rPr>
        <w:t>apsaugos</w:t>
      </w:r>
      <w:r>
        <w:rPr>
          <w:color w:val="222222"/>
          <w:szCs w:val="24"/>
        </w:rPr>
        <w:t> </w:t>
      </w:r>
      <w:r w:rsidRPr="00763554">
        <w:rPr>
          <w:color w:val="222222"/>
          <w:szCs w:val="24"/>
        </w:rPr>
        <w:t>pareigūną</w:t>
      </w:r>
      <w:r>
        <w:rPr>
          <w:color w:val="222222"/>
          <w:szCs w:val="24"/>
        </w:rPr>
        <w:t> </w:t>
      </w:r>
      <w:r w:rsidRPr="00763554">
        <w:rPr>
          <w:color w:val="222222"/>
          <w:szCs w:val="24"/>
        </w:rPr>
        <w:t>el.</w:t>
      </w:r>
      <w:r>
        <w:rPr>
          <w:color w:val="222222"/>
          <w:szCs w:val="24"/>
        </w:rPr>
        <w:t> </w:t>
      </w:r>
      <w:r w:rsidRPr="00763554">
        <w:rPr>
          <w:color w:val="222222"/>
          <w:szCs w:val="24"/>
        </w:rPr>
        <w:t>p. </w:t>
      </w:r>
      <w:bookmarkEnd w:id="0"/>
      <w:r w:rsidRPr="00763554">
        <w:rPr>
          <w:color w:val="222222"/>
          <w:szCs w:val="24"/>
        </w:rPr>
        <w:fldChar w:fldCharType="begin"/>
      </w:r>
      <w:r w:rsidRPr="00763554">
        <w:rPr>
          <w:color w:val="222222"/>
          <w:szCs w:val="24"/>
        </w:rPr>
        <w:instrText xml:space="preserve"> HYPERLINK "mailto:duomenuapsauga@mazeikiai.lt" \t "_blank" </w:instrText>
      </w:r>
      <w:r w:rsidRPr="00763554">
        <w:rPr>
          <w:color w:val="222222"/>
          <w:szCs w:val="24"/>
        </w:rPr>
      </w:r>
      <w:r w:rsidRPr="00763554">
        <w:rPr>
          <w:color w:val="222222"/>
          <w:szCs w:val="24"/>
        </w:rPr>
        <w:fldChar w:fldCharType="separate"/>
      </w:r>
      <w:r w:rsidRPr="00763554">
        <w:rPr>
          <w:szCs w:val="24"/>
        </w:rPr>
        <w:t>duomenuapsauga@mazeikiai.lt</w:t>
      </w:r>
      <w:r w:rsidRPr="00763554">
        <w:rPr>
          <w:color w:val="222222"/>
          <w:szCs w:val="24"/>
        </w:rPr>
        <w:fldChar w:fldCharType="end"/>
      </w:r>
      <w:r w:rsidRPr="00763554">
        <w:rPr>
          <w:color w:val="222222"/>
          <w:szCs w:val="24"/>
        </w:rPr>
        <w:t> a</w:t>
      </w:r>
      <w:r>
        <w:rPr>
          <w:color w:val="222222"/>
          <w:szCs w:val="24"/>
        </w:rPr>
        <w:t>r</w:t>
      </w:r>
      <w:r w:rsidRPr="00763554">
        <w:rPr>
          <w:color w:val="222222"/>
          <w:szCs w:val="24"/>
        </w:rPr>
        <w:t xml:space="preserve"> tiesiogiai į Valstybinę duomenų apsaugos inspekciją (VDAI) L. Sapiegos g. 17, 10312 Vilnius, tel.: (8 5) 2712804, 279 1445, el. p. </w:t>
      </w:r>
      <w:hyperlink r:id="rId6" w:tgtFrame="_blank" w:history="1">
        <w:r w:rsidRPr="00763554">
          <w:rPr>
            <w:szCs w:val="24"/>
          </w:rPr>
          <w:t>ada@ada.lt</w:t>
        </w:r>
      </w:hyperlink>
      <w:r w:rsidRPr="00763554">
        <w:rPr>
          <w:color w:val="222222"/>
          <w:szCs w:val="24"/>
        </w:rPr>
        <w:t>.</w:t>
      </w:r>
    </w:p>
    <w:p w14:paraId="0BAEC0E5" w14:textId="77777777" w:rsidR="00763554" w:rsidRPr="00763554" w:rsidRDefault="00763554" w:rsidP="00763554">
      <w:pPr>
        <w:shd w:val="clear" w:color="auto" w:fill="FFFFFF"/>
        <w:tabs>
          <w:tab w:val="left" w:pos="2410"/>
        </w:tabs>
        <w:ind w:firstLine="851"/>
        <w:jc w:val="both"/>
        <w:rPr>
          <w:color w:val="222222"/>
          <w:szCs w:val="24"/>
          <w:lang w:val="en-US"/>
        </w:rPr>
      </w:pPr>
      <w:r w:rsidRPr="00763554">
        <w:rPr>
          <w:color w:val="222222"/>
          <w:szCs w:val="24"/>
        </w:rPr>
        <w:t>Esu informuotas (-a), kad daugiau informacijos apie duomenų tvarkymą galiu rasti </w:t>
      </w:r>
      <w:hyperlink r:id="rId7" w:tgtFrame="_blank" w:history="1">
        <w:r w:rsidRPr="00763554">
          <w:rPr>
            <w:color w:val="1155CC"/>
            <w:szCs w:val="24"/>
            <w:u w:val="single"/>
          </w:rPr>
          <w:t>www.mazeikiai.lt</w:t>
        </w:r>
      </w:hyperlink>
      <w:r w:rsidRPr="00763554">
        <w:rPr>
          <w:color w:val="222222"/>
          <w:szCs w:val="24"/>
        </w:rPr>
        <w:t>.</w:t>
      </w:r>
    </w:p>
    <w:p w14:paraId="4A2AD839" w14:textId="77777777" w:rsidR="00AA1A87" w:rsidRPr="00C14DB1" w:rsidRDefault="005B0D80" w:rsidP="00AD4F35">
      <w:pPr>
        <w:ind w:firstLine="851"/>
        <w:jc w:val="both"/>
        <w:rPr>
          <w:rFonts w:eastAsia="Calibri"/>
          <w:szCs w:val="24"/>
          <w:lang w:eastAsia="lt-LT"/>
        </w:rPr>
      </w:pPr>
      <w:r w:rsidRPr="00C14DB1">
        <w:rPr>
          <w:rFonts w:eastAsia="Calibri"/>
          <w:szCs w:val="24"/>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juridinių asmenų gauti duomenys tvarkomi mokesčio(-</w:t>
      </w:r>
      <w:proofErr w:type="spellStart"/>
      <w:r w:rsidRPr="00C14DB1">
        <w:rPr>
          <w:rFonts w:eastAsia="Calibri"/>
          <w:szCs w:val="24"/>
          <w:lang w:eastAsia="lt-LT"/>
        </w:rPr>
        <w:t>ių</w:t>
      </w:r>
      <w:proofErr w:type="spellEnd"/>
      <w:r w:rsidRPr="00C14DB1">
        <w:rPr>
          <w:rFonts w:eastAsia="Calibri"/>
          <w:szCs w:val="24"/>
          <w:lang w:eastAsia="lt-LT"/>
        </w:rPr>
        <w:t>) lengvatos teikimo tikslais.</w:t>
      </w:r>
      <w:r w:rsidRPr="00C14DB1">
        <w:rPr>
          <w:rFonts w:eastAsia="Calibri"/>
          <w:szCs w:val="24"/>
        </w:rPr>
        <w:t xml:space="preserve"> </w:t>
      </w:r>
      <w:r w:rsidRPr="00C14DB1">
        <w:rPr>
          <w:rFonts w:eastAsia="Calibri"/>
          <w:szCs w:val="24"/>
          <w:lang w:eastAsia="lt-LT"/>
        </w:rPr>
        <w:t>Savivaldybės administracija gali gauti duomenis iš informacinių sistemų ir registrų valdytojų, kitų valstybės ar savivaldos institucijų ar įstaigų tiek, kiek tai būtina Prašymui įvykdyti.</w:t>
      </w:r>
    </w:p>
    <w:p w14:paraId="68B5E409" w14:textId="77777777" w:rsidR="00AA1A87" w:rsidRPr="00C14DB1" w:rsidRDefault="00AA1A87">
      <w:pPr>
        <w:jc w:val="both"/>
        <w:rPr>
          <w:rFonts w:eastAsia="Calibri"/>
          <w:szCs w:val="24"/>
          <w:lang w:eastAsia="lt-LT"/>
        </w:rPr>
      </w:pPr>
    </w:p>
    <w:p w14:paraId="24FA2B9A" w14:textId="77777777" w:rsidR="00AA1A87" w:rsidRPr="00C14DB1" w:rsidRDefault="005B0D80" w:rsidP="00763554">
      <w:pPr>
        <w:ind w:firstLine="851"/>
        <w:jc w:val="both"/>
        <w:rPr>
          <w:rFonts w:eastAsia="Calibri"/>
          <w:szCs w:val="24"/>
          <w:lang w:eastAsia="lt-LT"/>
        </w:rPr>
      </w:pPr>
      <w:r w:rsidRPr="00C14DB1">
        <w:rPr>
          <w:rFonts w:eastAsia="Calibri"/>
          <w:szCs w:val="24"/>
          <w:lang w:eastAsia="lt-LT"/>
        </w:rPr>
        <w:t xml:space="preserve">Patvirtinu, kad šiame </w:t>
      </w:r>
      <w:r w:rsidR="00B268EB">
        <w:rPr>
          <w:rFonts w:eastAsia="Calibri"/>
          <w:szCs w:val="24"/>
          <w:lang w:eastAsia="lt-LT"/>
        </w:rPr>
        <w:t>P</w:t>
      </w:r>
      <w:r w:rsidRPr="00C14DB1">
        <w:rPr>
          <w:rFonts w:eastAsia="Calibri"/>
          <w:szCs w:val="24"/>
          <w:lang w:eastAsia="lt-LT"/>
        </w:rPr>
        <w:t>rašyme ir prie jo pridėtuose dokumentuose pateikta informacija yra teisinga.</w:t>
      </w:r>
    </w:p>
    <w:p w14:paraId="2C676FDD" w14:textId="77777777" w:rsidR="00AA1A87" w:rsidRPr="00C14DB1" w:rsidRDefault="00AA1A87">
      <w:pPr>
        <w:jc w:val="both"/>
        <w:rPr>
          <w:rFonts w:eastAsia="Calibri"/>
          <w:szCs w:val="24"/>
          <w:lang w:eastAsia="lt-LT"/>
        </w:rPr>
      </w:pPr>
    </w:p>
    <w:tbl>
      <w:tblPr>
        <w:tblW w:w="0" w:type="auto"/>
        <w:tblBorders>
          <w:insideH w:val="single" w:sz="4" w:space="0" w:color="auto"/>
          <w:insideV w:val="single" w:sz="4" w:space="0" w:color="auto"/>
        </w:tblBorders>
        <w:tblLook w:val="04A0" w:firstRow="1" w:lastRow="0" w:firstColumn="1" w:lastColumn="0" w:noHBand="0" w:noVBand="1"/>
      </w:tblPr>
      <w:tblGrid>
        <w:gridCol w:w="3118"/>
        <w:gridCol w:w="567"/>
        <w:gridCol w:w="2034"/>
        <w:gridCol w:w="567"/>
        <w:gridCol w:w="3118"/>
      </w:tblGrid>
      <w:tr w:rsidR="00AA1A87" w:rsidRPr="00C14DB1" w14:paraId="5F765C41" w14:textId="77777777">
        <w:tc>
          <w:tcPr>
            <w:tcW w:w="3118" w:type="dxa"/>
            <w:tcBorders>
              <w:right w:val="nil"/>
            </w:tcBorders>
          </w:tcPr>
          <w:p w14:paraId="173B3E9D" w14:textId="77777777" w:rsidR="00AA1A87" w:rsidRPr="00C14DB1" w:rsidRDefault="00AA1A87">
            <w:pPr>
              <w:spacing w:line="288" w:lineRule="auto"/>
              <w:jc w:val="both"/>
              <w:rPr>
                <w:rFonts w:eastAsia="Calibri"/>
                <w:szCs w:val="24"/>
                <w:lang w:eastAsia="lt-LT"/>
              </w:rPr>
            </w:pPr>
          </w:p>
        </w:tc>
        <w:tc>
          <w:tcPr>
            <w:tcW w:w="567" w:type="dxa"/>
            <w:tcBorders>
              <w:top w:val="nil"/>
              <w:left w:val="nil"/>
              <w:bottom w:val="nil"/>
              <w:right w:val="nil"/>
            </w:tcBorders>
          </w:tcPr>
          <w:p w14:paraId="56DDD1E5" w14:textId="77777777" w:rsidR="00AA1A87" w:rsidRPr="00C14DB1" w:rsidRDefault="00AA1A87">
            <w:pPr>
              <w:spacing w:line="288" w:lineRule="auto"/>
              <w:jc w:val="both"/>
              <w:rPr>
                <w:rFonts w:eastAsia="Calibri"/>
                <w:szCs w:val="24"/>
                <w:lang w:eastAsia="lt-LT"/>
              </w:rPr>
            </w:pPr>
          </w:p>
        </w:tc>
        <w:tc>
          <w:tcPr>
            <w:tcW w:w="2034" w:type="dxa"/>
            <w:tcBorders>
              <w:left w:val="nil"/>
              <w:right w:val="nil"/>
            </w:tcBorders>
          </w:tcPr>
          <w:p w14:paraId="16CA1543" w14:textId="77777777" w:rsidR="00AA1A87" w:rsidRPr="00C14DB1" w:rsidRDefault="00AA1A87">
            <w:pPr>
              <w:spacing w:line="288" w:lineRule="auto"/>
              <w:jc w:val="both"/>
              <w:rPr>
                <w:rFonts w:eastAsia="Calibri"/>
                <w:szCs w:val="24"/>
                <w:lang w:eastAsia="lt-LT"/>
              </w:rPr>
            </w:pPr>
          </w:p>
        </w:tc>
        <w:tc>
          <w:tcPr>
            <w:tcW w:w="567" w:type="dxa"/>
            <w:tcBorders>
              <w:top w:val="nil"/>
              <w:left w:val="nil"/>
              <w:bottom w:val="nil"/>
              <w:right w:val="nil"/>
            </w:tcBorders>
          </w:tcPr>
          <w:p w14:paraId="619E615D" w14:textId="77777777" w:rsidR="00AA1A87" w:rsidRPr="00C14DB1" w:rsidRDefault="00AA1A87">
            <w:pPr>
              <w:spacing w:line="288" w:lineRule="auto"/>
              <w:jc w:val="both"/>
              <w:rPr>
                <w:rFonts w:eastAsia="Calibri"/>
                <w:szCs w:val="24"/>
                <w:lang w:eastAsia="lt-LT"/>
              </w:rPr>
            </w:pPr>
          </w:p>
        </w:tc>
        <w:tc>
          <w:tcPr>
            <w:tcW w:w="3118" w:type="dxa"/>
            <w:tcBorders>
              <w:left w:val="nil"/>
            </w:tcBorders>
          </w:tcPr>
          <w:p w14:paraId="140A0534" w14:textId="77777777" w:rsidR="00AA1A87" w:rsidRPr="00C14DB1" w:rsidRDefault="00AA1A87">
            <w:pPr>
              <w:spacing w:line="288" w:lineRule="auto"/>
              <w:jc w:val="both"/>
              <w:rPr>
                <w:rFonts w:eastAsia="Calibri"/>
                <w:szCs w:val="24"/>
                <w:lang w:eastAsia="lt-LT"/>
              </w:rPr>
            </w:pPr>
          </w:p>
        </w:tc>
      </w:tr>
      <w:tr w:rsidR="00AA1A87" w:rsidRPr="00C14DB1" w14:paraId="74A442FD" w14:textId="77777777">
        <w:trPr>
          <w:trHeight w:val="70"/>
        </w:trPr>
        <w:tc>
          <w:tcPr>
            <w:tcW w:w="3118" w:type="dxa"/>
            <w:tcBorders>
              <w:right w:val="nil"/>
            </w:tcBorders>
          </w:tcPr>
          <w:p w14:paraId="5ABE0493" w14:textId="77777777" w:rsidR="00AA1A87" w:rsidRPr="00C14DB1" w:rsidRDefault="005B0D80">
            <w:pPr>
              <w:spacing w:line="288" w:lineRule="auto"/>
              <w:jc w:val="center"/>
              <w:rPr>
                <w:rFonts w:eastAsia="Calibri"/>
                <w:szCs w:val="24"/>
                <w:lang w:eastAsia="lt-LT"/>
              </w:rPr>
            </w:pPr>
            <w:r w:rsidRPr="00C14DB1">
              <w:rPr>
                <w:rFonts w:eastAsia="Calibri"/>
                <w:szCs w:val="24"/>
                <w:lang w:eastAsia="lt-LT"/>
              </w:rPr>
              <w:t>(</w:t>
            </w:r>
            <w:r w:rsidR="00B268EB">
              <w:rPr>
                <w:rFonts w:eastAsia="Calibri"/>
                <w:szCs w:val="24"/>
                <w:lang w:eastAsia="lt-LT"/>
              </w:rPr>
              <w:t>P</w:t>
            </w:r>
            <w:r w:rsidRPr="00C14DB1">
              <w:rPr>
                <w:rFonts w:eastAsia="Calibri"/>
                <w:szCs w:val="24"/>
                <w:lang w:eastAsia="lt-LT"/>
              </w:rPr>
              <w:t>areigos)</w:t>
            </w:r>
          </w:p>
        </w:tc>
        <w:tc>
          <w:tcPr>
            <w:tcW w:w="567" w:type="dxa"/>
            <w:tcBorders>
              <w:top w:val="nil"/>
              <w:left w:val="nil"/>
              <w:bottom w:val="nil"/>
              <w:right w:val="nil"/>
            </w:tcBorders>
          </w:tcPr>
          <w:p w14:paraId="46C268DF" w14:textId="77777777" w:rsidR="00AA1A87" w:rsidRPr="00C14DB1" w:rsidRDefault="00AA1A87">
            <w:pPr>
              <w:spacing w:line="288" w:lineRule="auto"/>
              <w:jc w:val="center"/>
              <w:rPr>
                <w:rFonts w:eastAsia="Calibri"/>
                <w:szCs w:val="24"/>
                <w:lang w:eastAsia="lt-LT"/>
              </w:rPr>
            </w:pPr>
          </w:p>
        </w:tc>
        <w:tc>
          <w:tcPr>
            <w:tcW w:w="2034" w:type="dxa"/>
            <w:tcBorders>
              <w:left w:val="nil"/>
              <w:right w:val="nil"/>
            </w:tcBorders>
          </w:tcPr>
          <w:p w14:paraId="2B3E1B50" w14:textId="77777777" w:rsidR="00AA1A87" w:rsidRPr="00C14DB1" w:rsidRDefault="005B0D80">
            <w:pPr>
              <w:spacing w:line="288" w:lineRule="auto"/>
              <w:jc w:val="center"/>
              <w:rPr>
                <w:rFonts w:eastAsia="Calibri"/>
                <w:szCs w:val="24"/>
                <w:lang w:eastAsia="lt-LT"/>
              </w:rPr>
            </w:pPr>
            <w:r w:rsidRPr="00C14DB1">
              <w:rPr>
                <w:rFonts w:eastAsia="Calibri"/>
                <w:szCs w:val="24"/>
                <w:lang w:eastAsia="lt-LT"/>
              </w:rPr>
              <w:t>(</w:t>
            </w:r>
            <w:r w:rsidR="00B268EB">
              <w:rPr>
                <w:rFonts w:eastAsia="Calibri"/>
                <w:szCs w:val="24"/>
                <w:lang w:eastAsia="lt-LT"/>
              </w:rPr>
              <w:t>P</w:t>
            </w:r>
            <w:r w:rsidRPr="00C14DB1">
              <w:rPr>
                <w:rFonts w:eastAsia="Calibri"/>
                <w:szCs w:val="24"/>
                <w:lang w:eastAsia="lt-LT"/>
              </w:rPr>
              <w:t>arašas)</w:t>
            </w:r>
          </w:p>
        </w:tc>
        <w:tc>
          <w:tcPr>
            <w:tcW w:w="567" w:type="dxa"/>
            <w:tcBorders>
              <w:top w:val="nil"/>
              <w:left w:val="nil"/>
              <w:bottom w:val="nil"/>
              <w:right w:val="nil"/>
            </w:tcBorders>
          </w:tcPr>
          <w:p w14:paraId="08AA9FE9" w14:textId="77777777" w:rsidR="00AA1A87" w:rsidRPr="00C14DB1" w:rsidRDefault="00AA1A87">
            <w:pPr>
              <w:spacing w:line="288" w:lineRule="auto"/>
              <w:jc w:val="center"/>
              <w:rPr>
                <w:rFonts w:eastAsia="Calibri"/>
                <w:szCs w:val="24"/>
                <w:lang w:eastAsia="lt-LT"/>
              </w:rPr>
            </w:pPr>
          </w:p>
        </w:tc>
        <w:tc>
          <w:tcPr>
            <w:tcW w:w="3118" w:type="dxa"/>
            <w:tcBorders>
              <w:left w:val="nil"/>
            </w:tcBorders>
          </w:tcPr>
          <w:p w14:paraId="14C56AF0" w14:textId="77777777" w:rsidR="00AA1A87" w:rsidRPr="00C14DB1" w:rsidRDefault="005B0D80">
            <w:pPr>
              <w:spacing w:line="288" w:lineRule="auto"/>
              <w:jc w:val="center"/>
              <w:rPr>
                <w:rFonts w:eastAsia="Calibri"/>
                <w:szCs w:val="24"/>
                <w:lang w:eastAsia="lt-LT"/>
              </w:rPr>
            </w:pPr>
            <w:r w:rsidRPr="00C14DB1">
              <w:rPr>
                <w:rFonts w:eastAsia="Calibri"/>
                <w:szCs w:val="24"/>
                <w:lang w:eastAsia="lt-LT"/>
              </w:rPr>
              <w:t>(</w:t>
            </w:r>
            <w:r w:rsidR="00B268EB">
              <w:rPr>
                <w:rFonts w:eastAsia="Calibri"/>
                <w:szCs w:val="24"/>
                <w:lang w:eastAsia="lt-LT"/>
              </w:rPr>
              <w:t>V</w:t>
            </w:r>
            <w:r w:rsidRPr="00C14DB1">
              <w:rPr>
                <w:rFonts w:eastAsia="Calibri"/>
                <w:szCs w:val="24"/>
                <w:lang w:eastAsia="lt-LT"/>
              </w:rPr>
              <w:t>ardas ir pavardė)</w:t>
            </w:r>
          </w:p>
        </w:tc>
      </w:tr>
    </w:tbl>
    <w:p w14:paraId="5CAAE0E4" w14:textId="77777777" w:rsidR="00AA1A87" w:rsidRPr="00C14DB1" w:rsidRDefault="00AA1A87">
      <w:pPr>
        <w:rPr>
          <w:szCs w:val="24"/>
        </w:rPr>
      </w:pPr>
    </w:p>
    <w:sectPr w:rsidR="00AA1A87" w:rsidRPr="00C14DB1" w:rsidSect="00AD4F3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336E" w14:textId="77777777" w:rsidR="00A32D52" w:rsidRDefault="00A32D52">
      <w:pPr>
        <w:rPr>
          <w:rFonts w:ascii="Calibri" w:eastAsia="Calibri" w:hAnsi="Calibri" w:cs="Calibri"/>
          <w:sz w:val="22"/>
          <w:szCs w:val="22"/>
          <w:lang w:val="en-US"/>
        </w:rPr>
      </w:pPr>
      <w:r>
        <w:rPr>
          <w:rFonts w:ascii="Calibri" w:eastAsia="Calibri" w:hAnsi="Calibri" w:cs="Calibri"/>
          <w:sz w:val="22"/>
          <w:szCs w:val="22"/>
          <w:lang w:val="en-US"/>
        </w:rPr>
        <w:separator/>
      </w:r>
    </w:p>
  </w:endnote>
  <w:endnote w:type="continuationSeparator" w:id="0">
    <w:p w14:paraId="5EA2A090" w14:textId="77777777" w:rsidR="00A32D52" w:rsidRDefault="00A32D52">
      <w:pPr>
        <w:rPr>
          <w:rFonts w:ascii="Calibri" w:eastAsia="Calibri" w:hAnsi="Calibri" w:cs="Calibri"/>
          <w:sz w:val="22"/>
          <w:szCs w:val="22"/>
          <w:lang w:val="en-US"/>
        </w:rPr>
      </w:pPr>
      <w:r>
        <w:rPr>
          <w:rFonts w:ascii="Calibri" w:eastAsia="Calibri" w:hAnsi="Calibri" w:cs="Calibri"/>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F6AB" w14:textId="77777777" w:rsidR="00AA1A87" w:rsidRDefault="00AA1A87">
    <w:pPr>
      <w:tabs>
        <w:tab w:val="center" w:pos="4819"/>
        <w:tab w:val="right" w:pos="9638"/>
      </w:tabs>
      <w:rPr>
        <w:rFonts w:ascii="Calibri" w:eastAsia="Calibri" w:hAnsi="Calibri" w:cs="Calibr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DA97" w14:textId="77777777" w:rsidR="00AA1A87" w:rsidRDefault="008A4CD1">
    <w:pPr>
      <w:tabs>
        <w:tab w:val="center" w:pos="4819"/>
        <w:tab w:val="right" w:pos="9638"/>
      </w:tabs>
      <w:jc w:val="right"/>
      <w:rPr>
        <w:rFonts w:ascii="Calibri" w:eastAsia="Calibri" w:hAnsi="Calibri" w:cs="Calibri"/>
        <w:sz w:val="22"/>
        <w:szCs w:val="22"/>
        <w:lang w:val="en-US"/>
      </w:rPr>
    </w:pPr>
    <w:r>
      <w:rPr>
        <w:rFonts w:ascii="Calibri" w:eastAsia="Calibri" w:hAnsi="Calibri" w:cs="Calibri"/>
        <w:sz w:val="22"/>
        <w:szCs w:val="22"/>
        <w:lang w:val="en-US"/>
      </w:rPr>
      <w:fldChar w:fldCharType="begin"/>
    </w:r>
    <w:r w:rsidR="005B0D80">
      <w:rPr>
        <w:rFonts w:ascii="Calibri" w:eastAsia="Calibri" w:hAnsi="Calibri" w:cs="Calibri"/>
        <w:sz w:val="22"/>
        <w:szCs w:val="22"/>
        <w:lang w:val="en-US"/>
      </w:rPr>
      <w:instrText>PAGE   \* MERGEFORMAT</w:instrText>
    </w:r>
    <w:r>
      <w:rPr>
        <w:rFonts w:ascii="Calibri" w:eastAsia="Calibri" w:hAnsi="Calibri" w:cs="Calibri"/>
        <w:sz w:val="22"/>
        <w:szCs w:val="22"/>
        <w:lang w:val="en-US"/>
      </w:rPr>
      <w:fldChar w:fldCharType="separate"/>
    </w:r>
    <w:r w:rsidR="00763554" w:rsidRPr="00763554">
      <w:rPr>
        <w:rFonts w:ascii="Calibri" w:eastAsia="Calibri" w:hAnsi="Calibri" w:cs="Calibri"/>
        <w:noProof/>
        <w:sz w:val="22"/>
        <w:szCs w:val="22"/>
      </w:rPr>
      <w:t>2</w:t>
    </w:r>
    <w:r>
      <w:rPr>
        <w:rFonts w:ascii="Calibri" w:eastAsia="Calibri" w:hAnsi="Calibri" w:cs="Calibri"/>
        <w:sz w:val="22"/>
        <w:szCs w:val="22"/>
        <w:lang w:val="en-US"/>
      </w:rPr>
      <w:fldChar w:fldCharType="end"/>
    </w:r>
  </w:p>
  <w:p w14:paraId="7EAAC92A" w14:textId="77777777" w:rsidR="00AA1A87" w:rsidRDefault="00AA1A87">
    <w:pPr>
      <w:tabs>
        <w:tab w:val="center" w:pos="4819"/>
        <w:tab w:val="right" w:pos="9638"/>
      </w:tabs>
      <w:rPr>
        <w:rFonts w:ascii="Calibri" w:eastAsia="Calibri" w:hAnsi="Calibri" w:cs="Calibri"/>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4DE4" w14:textId="77777777" w:rsidR="00AA1A87" w:rsidRDefault="00AA1A87">
    <w:pPr>
      <w:tabs>
        <w:tab w:val="center" w:pos="4819"/>
        <w:tab w:val="right" w:pos="9638"/>
      </w:tabs>
      <w:rPr>
        <w:rFonts w:ascii="Calibri" w:eastAsia="Calibri" w:hAnsi="Calibri" w:cs="Calibri"/>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177F" w14:textId="77777777" w:rsidR="00A32D52" w:rsidRDefault="00A32D52">
      <w:pPr>
        <w:rPr>
          <w:rFonts w:ascii="Calibri" w:eastAsia="Calibri" w:hAnsi="Calibri" w:cs="Calibri"/>
          <w:sz w:val="22"/>
          <w:szCs w:val="22"/>
          <w:lang w:val="en-US"/>
        </w:rPr>
      </w:pPr>
      <w:r>
        <w:rPr>
          <w:rFonts w:ascii="Calibri" w:eastAsia="Calibri" w:hAnsi="Calibri" w:cs="Calibri"/>
          <w:sz w:val="22"/>
          <w:szCs w:val="22"/>
          <w:lang w:val="en-US"/>
        </w:rPr>
        <w:separator/>
      </w:r>
    </w:p>
  </w:footnote>
  <w:footnote w:type="continuationSeparator" w:id="0">
    <w:p w14:paraId="0230636D" w14:textId="77777777" w:rsidR="00A32D52" w:rsidRDefault="00A32D52">
      <w:pPr>
        <w:rPr>
          <w:rFonts w:ascii="Calibri" w:eastAsia="Calibri" w:hAnsi="Calibri" w:cs="Calibri"/>
          <w:sz w:val="22"/>
          <w:szCs w:val="22"/>
          <w:lang w:val="en-US"/>
        </w:rPr>
      </w:pPr>
      <w:r>
        <w:rPr>
          <w:rFonts w:ascii="Calibri" w:eastAsia="Calibri" w:hAnsi="Calibri" w:cs="Calibri"/>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FB59" w14:textId="77777777" w:rsidR="00AA1A87" w:rsidRDefault="00AA1A87">
    <w:pPr>
      <w:tabs>
        <w:tab w:val="center" w:pos="4819"/>
        <w:tab w:val="right" w:pos="9638"/>
      </w:tabs>
      <w:rPr>
        <w:rFonts w:ascii="Calibri" w:eastAsia="Calibri" w:hAnsi="Calibri" w:cs="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82F5" w14:textId="77777777" w:rsidR="00AA1A87" w:rsidRDefault="00AA1A87">
    <w:pPr>
      <w:tabs>
        <w:tab w:val="center" w:pos="4819"/>
        <w:tab w:val="right" w:pos="9638"/>
      </w:tabs>
      <w:rPr>
        <w:rFonts w:ascii="Calibri" w:eastAsia="Calibri" w:hAnsi="Calibri" w:cs="Calibri"/>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BD3C" w14:textId="77777777" w:rsidR="00AA1A87" w:rsidRDefault="00AA1A87">
    <w:pPr>
      <w:tabs>
        <w:tab w:val="center" w:pos="4819"/>
        <w:tab w:val="right" w:pos="9638"/>
      </w:tabs>
      <w:rPr>
        <w:rFonts w:ascii="Calibri" w:eastAsia="Calibri" w:hAnsi="Calibri" w:cs="Calibri"/>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C95"/>
    <w:rsid w:val="000D2F67"/>
    <w:rsid w:val="00247C95"/>
    <w:rsid w:val="002B124C"/>
    <w:rsid w:val="003667E0"/>
    <w:rsid w:val="00393221"/>
    <w:rsid w:val="00410193"/>
    <w:rsid w:val="00417F54"/>
    <w:rsid w:val="00424229"/>
    <w:rsid w:val="00577EB8"/>
    <w:rsid w:val="005B0D80"/>
    <w:rsid w:val="0064078A"/>
    <w:rsid w:val="00763554"/>
    <w:rsid w:val="007A774A"/>
    <w:rsid w:val="008A4CD1"/>
    <w:rsid w:val="008C4397"/>
    <w:rsid w:val="00A32D52"/>
    <w:rsid w:val="00AA1A87"/>
    <w:rsid w:val="00AD4F35"/>
    <w:rsid w:val="00B268EB"/>
    <w:rsid w:val="00B861E4"/>
    <w:rsid w:val="00C14DB1"/>
    <w:rsid w:val="00E53F19"/>
    <w:rsid w:val="00ED5D39"/>
    <w:rsid w:val="00F6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9BF63F"/>
  <w15:docId w15:val="{B5FC1A9F-13B8-4E90-97D9-35D9887C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268EB"/>
  </w:style>
  <w:style w:type="character" w:styleId="Hyperlink">
    <w:name w:val="Hyperlink"/>
    <w:basedOn w:val="DefaultParagraphFont"/>
    <w:uiPriority w:val="99"/>
    <w:semiHidden/>
    <w:unhideWhenUsed/>
    <w:rsid w:val="00763554"/>
    <w:rPr>
      <w:color w:val="0000FF"/>
      <w:u w:val="single"/>
    </w:rPr>
  </w:style>
  <w:style w:type="paragraph" w:styleId="BalloonText">
    <w:name w:val="Balloon Text"/>
    <w:basedOn w:val="Normal"/>
    <w:link w:val="BalloonTextChar"/>
    <w:semiHidden/>
    <w:unhideWhenUsed/>
    <w:rsid w:val="00763554"/>
    <w:rPr>
      <w:rFonts w:ascii="Tahoma" w:hAnsi="Tahoma" w:cs="Tahoma"/>
      <w:sz w:val="16"/>
      <w:szCs w:val="16"/>
    </w:rPr>
  </w:style>
  <w:style w:type="character" w:customStyle="1" w:styleId="BalloonTextChar">
    <w:name w:val="Balloon Text Char"/>
    <w:basedOn w:val="DefaultParagraphFont"/>
    <w:link w:val="BalloonText"/>
    <w:semiHidden/>
    <w:rsid w:val="00763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azeikiai.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686</Words>
  <Characters>3912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Gailiuvienė</dc:creator>
  <cp:lastModifiedBy>JurgitaJ</cp:lastModifiedBy>
  <cp:revision>4</cp:revision>
  <dcterms:created xsi:type="dcterms:W3CDTF">2025-05-26T12:50:00Z</dcterms:created>
  <dcterms:modified xsi:type="dcterms:W3CDTF">2025-06-04T08:17:00Z</dcterms:modified>
</cp:coreProperties>
</file>