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99AD" w14:textId="159CCA6F" w:rsidR="005F7208" w:rsidRPr="00641C3E" w:rsidRDefault="005F7208" w:rsidP="005F7208">
      <w:pPr>
        <w:rPr>
          <w:rFonts w:ascii="Times New Roman" w:hAnsi="Times New Roman" w:cs="Times New Roman"/>
          <w:sz w:val="20"/>
          <w:szCs w:val="20"/>
        </w:rPr>
      </w:pPr>
    </w:p>
    <w:tbl>
      <w:tblPr>
        <w:tblW w:w="10930" w:type="dxa"/>
        <w:tblInd w:w="-709" w:type="dxa"/>
        <w:tblCellMar>
          <w:top w:w="15" w:type="dxa"/>
          <w:left w:w="15" w:type="dxa"/>
          <w:bottom w:w="15" w:type="dxa"/>
          <w:right w:w="15" w:type="dxa"/>
        </w:tblCellMar>
        <w:tblLook w:val="04A0" w:firstRow="1" w:lastRow="0" w:firstColumn="1" w:lastColumn="0" w:noHBand="0" w:noVBand="1"/>
      </w:tblPr>
      <w:tblGrid>
        <w:gridCol w:w="2280"/>
        <w:gridCol w:w="8494"/>
        <w:gridCol w:w="156"/>
      </w:tblGrid>
      <w:tr w:rsidR="005F7208" w:rsidRPr="00641C3E" w14:paraId="69AEB65F" w14:textId="77777777" w:rsidTr="001E17EC">
        <w:trPr>
          <w:trHeight w:val="90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7C6034E2" w:rsidR="005F7208" w:rsidRPr="00641C3E" w:rsidRDefault="00FF0210"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Viešosios</w:t>
            </w:r>
            <w:r w:rsidRPr="00641C3E">
              <w:rPr>
                <w:rFonts w:ascii="Times New Roman" w:eastAsia="Times New Roman" w:hAnsi="Times New Roman" w:cs="Times New Roman"/>
                <w:b/>
                <w:bCs/>
                <w:color w:val="FFFFFF"/>
                <w:sz w:val="24"/>
                <w:szCs w:val="24"/>
                <w:lang w:eastAsia="lt-LT"/>
              </w:rPr>
              <w:t xml:space="preserve"> </w:t>
            </w:r>
            <w:r w:rsidR="005F7208" w:rsidRPr="00641C3E">
              <w:rPr>
                <w:rFonts w:ascii="Times New Roman" w:eastAsia="Times New Roman" w:hAnsi="Times New Roman" w:cs="Times New Roman"/>
                <w:b/>
                <w:bCs/>
                <w:color w:val="FFFFFF"/>
                <w:sz w:val="24"/>
                <w:szCs w:val="24"/>
                <w:lang w:eastAsia="lt-LT"/>
              </w:rPr>
              <w:t>paslaugos pavadinimas</w:t>
            </w:r>
          </w:p>
        </w:tc>
        <w:tc>
          <w:tcPr>
            <w:tcW w:w="8650" w:type="dxa"/>
            <w:gridSpan w:val="2"/>
            <w:tcBorders>
              <w:top w:val="nil"/>
              <w:left w:val="nil"/>
              <w:bottom w:val="nil"/>
              <w:right w:val="nil"/>
            </w:tcBorders>
            <w:tcMar>
              <w:top w:w="255" w:type="dxa"/>
              <w:left w:w="300" w:type="dxa"/>
              <w:bottom w:w="255" w:type="dxa"/>
              <w:right w:w="300" w:type="dxa"/>
            </w:tcMar>
            <w:vAlign w:val="center"/>
            <w:hideMark/>
          </w:tcPr>
          <w:p w14:paraId="3503B11F" w14:textId="6443F8DD" w:rsidR="00543DA1" w:rsidRPr="00543DA1" w:rsidRDefault="00543DA1" w:rsidP="00DD5EE2">
            <w:pPr>
              <w:tabs>
                <w:tab w:val="left" w:pos="1418"/>
              </w:tabs>
              <w:spacing w:after="0" w:line="240" w:lineRule="auto"/>
              <w:rPr>
                <w:rFonts w:ascii="Times New Roman" w:eastAsia="Times New Roman" w:hAnsi="Times New Roman" w:cs="Times New Roman"/>
                <w:b/>
                <w:bCs/>
                <w:color w:val="4B4B4B"/>
                <w:sz w:val="24"/>
                <w:szCs w:val="24"/>
                <w:lang w:eastAsia="lt-LT"/>
              </w:rPr>
            </w:pPr>
            <w:r w:rsidRPr="00543DA1">
              <w:rPr>
                <w:rFonts w:ascii="Times New Roman" w:eastAsia="Times New Roman" w:hAnsi="Times New Roman" w:cs="Times New Roman"/>
                <w:b/>
                <w:bCs/>
                <w:color w:val="333333"/>
                <w:sz w:val="24"/>
                <w:szCs w:val="24"/>
                <w:shd w:val="clear" w:color="auto" w:fill="FFFFFF"/>
                <w:lang w:eastAsia="lt-LT"/>
              </w:rPr>
              <w:t>Pagalbos pildyti paraišką p</w:t>
            </w:r>
            <w:r w:rsidRPr="00543DA1">
              <w:rPr>
                <w:rFonts w:ascii="Times New Roman" w:hAnsi="Times New Roman" w:cs="Times New Roman"/>
                <w:b/>
                <w:bCs/>
                <w:sz w:val="24"/>
                <w:szCs w:val="24"/>
              </w:rPr>
              <w:t xml:space="preserve">aramai už žemės ūkio naudmenas ir kitus plotus bei ūkinius gyvūnus </w:t>
            </w:r>
            <w:r w:rsidR="00637F61">
              <w:rPr>
                <w:rFonts w:ascii="Times New Roman" w:hAnsi="Times New Roman" w:cs="Times New Roman"/>
                <w:b/>
                <w:bCs/>
                <w:sz w:val="24"/>
                <w:szCs w:val="24"/>
              </w:rPr>
              <w:t>su</w:t>
            </w:r>
            <w:r w:rsidRPr="00543DA1">
              <w:rPr>
                <w:rFonts w:ascii="Times New Roman" w:hAnsi="Times New Roman" w:cs="Times New Roman"/>
                <w:b/>
                <w:bCs/>
                <w:sz w:val="24"/>
                <w:szCs w:val="24"/>
              </w:rPr>
              <w:t>teikimas</w:t>
            </w:r>
          </w:p>
        </w:tc>
      </w:tr>
      <w:tr w:rsidR="00932074" w:rsidRPr="00641C3E" w14:paraId="64121F0B" w14:textId="77777777" w:rsidTr="001E17EC">
        <w:trPr>
          <w:trHeight w:val="339"/>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266FFB2A" w14:textId="37B5EA20" w:rsidR="00932074" w:rsidRDefault="00932074" w:rsidP="00932074">
            <w:pPr>
              <w:tabs>
                <w:tab w:val="left" w:pos="1418"/>
              </w:tabs>
              <w:spacing w:after="0" w:line="240" w:lineRule="auto"/>
              <w:rPr>
                <w:rFonts w:ascii="Times New Roman" w:eastAsia="Times New Roman" w:hAnsi="Times New Roman" w:cs="Times New Roman"/>
                <w:b/>
                <w:bCs/>
                <w:color w:val="FFFFFF"/>
                <w:sz w:val="24"/>
                <w:szCs w:val="24"/>
                <w:lang w:eastAsia="lt-LT"/>
              </w:rPr>
            </w:pPr>
            <w:r w:rsidRPr="002C4F87">
              <w:rPr>
                <w:rFonts w:ascii="Times New Roman" w:eastAsia="Times New Roman" w:hAnsi="Times New Roman" w:cs="Times New Roman"/>
                <w:b/>
                <w:bCs/>
                <w:color w:val="FFFFFF"/>
                <w:sz w:val="24"/>
                <w:szCs w:val="24"/>
                <w:lang w:eastAsia="lt-LT"/>
              </w:rPr>
              <w:t>Versijos sukūrimo data:</w:t>
            </w:r>
          </w:p>
        </w:tc>
        <w:tc>
          <w:tcPr>
            <w:tcW w:w="8650" w:type="dxa"/>
            <w:gridSpan w:val="2"/>
            <w:tcBorders>
              <w:top w:val="nil"/>
              <w:left w:val="nil"/>
              <w:bottom w:val="nil"/>
              <w:right w:val="nil"/>
            </w:tcBorders>
            <w:tcMar>
              <w:top w:w="255" w:type="dxa"/>
              <w:left w:w="300" w:type="dxa"/>
              <w:bottom w:w="255" w:type="dxa"/>
              <w:right w:w="300" w:type="dxa"/>
            </w:tcMar>
            <w:vAlign w:val="center"/>
          </w:tcPr>
          <w:p w14:paraId="31033B99" w14:textId="70929F39" w:rsidR="00932074" w:rsidRPr="007D0492" w:rsidRDefault="00932074" w:rsidP="00932074">
            <w:pPr>
              <w:tabs>
                <w:tab w:val="left" w:pos="1418"/>
              </w:tabs>
              <w:spacing w:after="0" w:line="240" w:lineRule="auto"/>
              <w:jc w:val="both"/>
              <w:rPr>
                <w:rFonts w:ascii="Times New Roman" w:eastAsia="Times New Roman" w:hAnsi="Times New Roman" w:cs="Times New Roman"/>
                <w:b/>
                <w:bCs/>
                <w:sz w:val="24"/>
                <w:szCs w:val="24"/>
              </w:rPr>
            </w:pPr>
            <w:r w:rsidRPr="007D0492">
              <w:rPr>
                <w:rFonts w:ascii="Times New Roman" w:hAnsi="Times New Roman" w:cs="Times New Roman"/>
                <w:b/>
                <w:bCs/>
                <w:sz w:val="24"/>
                <w:szCs w:val="24"/>
              </w:rPr>
              <w:t>202</w:t>
            </w:r>
            <w:r w:rsidR="001E17EC">
              <w:rPr>
                <w:rFonts w:ascii="Times New Roman" w:hAnsi="Times New Roman" w:cs="Times New Roman"/>
                <w:b/>
                <w:bCs/>
                <w:sz w:val="24"/>
                <w:szCs w:val="24"/>
              </w:rPr>
              <w:t>6</w:t>
            </w:r>
            <w:r w:rsidRPr="007D0492">
              <w:rPr>
                <w:rFonts w:ascii="Times New Roman" w:hAnsi="Times New Roman" w:cs="Times New Roman"/>
                <w:b/>
                <w:bCs/>
                <w:sz w:val="24"/>
                <w:szCs w:val="24"/>
              </w:rPr>
              <w:t>-</w:t>
            </w:r>
            <w:r w:rsidR="001E17EC">
              <w:rPr>
                <w:rFonts w:ascii="Times New Roman" w:hAnsi="Times New Roman" w:cs="Times New Roman"/>
                <w:b/>
                <w:bCs/>
                <w:sz w:val="24"/>
                <w:szCs w:val="24"/>
              </w:rPr>
              <w:t>09</w:t>
            </w:r>
            <w:r w:rsidR="007D0492" w:rsidRPr="007D0492">
              <w:rPr>
                <w:rFonts w:ascii="Times New Roman" w:hAnsi="Times New Roman" w:cs="Times New Roman"/>
                <w:b/>
                <w:bCs/>
                <w:sz w:val="24"/>
                <w:szCs w:val="24"/>
              </w:rPr>
              <w:t>-</w:t>
            </w:r>
            <w:r w:rsidR="001E17EC">
              <w:rPr>
                <w:rFonts w:ascii="Times New Roman" w:hAnsi="Times New Roman" w:cs="Times New Roman"/>
                <w:b/>
                <w:bCs/>
                <w:sz w:val="24"/>
                <w:szCs w:val="24"/>
              </w:rPr>
              <w:t>21</w:t>
            </w:r>
          </w:p>
        </w:tc>
      </w:tr>
      <w:tr w:rsidR="00932074" w:rsidRPr="00641C3E" w14:paraId="2B06AD62" w14:textId="77777777" w:rsidTr="001E17EC">
        <w:trPr>
          <w:trHeight w:val="345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08DA1856" w:rsidR="00932074" w:rsidRPr="00641C3E" w:rsidRDefault="00932074" w:rsidP="00932074">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Viešosios</w:t>
            </w:r>
            <w:r w:rsidRPr="00641C3E">
              <w:rPr>
                <w:rFonts w:ascii="Times New Roman" w:eastAsia="Times New Roman" w:hAnsi="Times New Roman" w:cs="Times New Roman"/>
                <w:b/>
                <w:bCs/>
                <w:color w:val="FFFFFF"/>
                <w:sz w:val="24"/>
                <w:szCs w:val="24"/>
                <w:lang w:eastAsia="lt-LT"/>
              </w:rPr>
              <w:t xml:space="preserve"> paslaugos apibūdinimas</w:t>
            </w:r>
          </w:p>
          <w:p w14:paraId="6E97389E" w14:textId="00DB32AD" w:rsidR="00932074" w:rsidRPr="00641C3E" w:rsidRDefault="00932074" w:rsidP="00932074">
            <w:pPr>
              <w:tabs>
                <w:tab w:val="left" w:pos="1418"/>
              </w:tabs>
              <w:spacing w:after="0" w:line="240" w:lineRule="auto"/>
              <w:rPr>
                <w:rFonts w:ascii="Times New Roman" w:eastAsia="Times New Roman" w:hAnsi="Times New Roman" w:cs="Times New Roman"/>
                <w:b/>
                <w:bCs/>
                <w:color w:val="FFFFFF"/>
                <w:sz w:val="24"/>
                <w:szCs w:val="24"/>
                <w:lang w:eastAsia="lt-LT"/>
              </w:rPr>
            </w:pPr>
          </w:p>
        </w:tc>
        <w:tc>
          <w:tcPr>
            <w:tcW w:w="8650" w:type="dxa"/>
            <w:gridSpan w:val="2"/>
            <w:tcBorders>
              <w:top w:val="nil"/>
              <w:left w:val="nil"/>
              <w:bottom w:val="nil"/>
              <w:right w:val="nil"/>
            </w:tcBorders>
            <w:shd w:val="clear" w:color="auto" w:fill="FAFAFA"/>
            <w:tcMar>
              <w:top w:w="255" w:type="dxa"/>
              <w:left w:w="300" w:type="dxa"/>
              <w:bottom w:w="255" w:type="dxa"/>
              <w:right w:w="300" w:type="dxa"/>
            </w:tcMar>
          </w:tcPr>
          <w:p w14:paraId="722A97DB" w14:textId="77777777" w:rsidR="00543DA1" w:rsidRPr="008933B9" w:rsidRDefault="00543DA1" w:rsidP="00543DA1">
            <w:pPr>
              <w:spacing w:after="0" w:line="240" w:lineRule="auto"/>
              <w:contextualSpacing/>
              <w:jc w:val="both"/>
              <w:rPr>
                <w:rFonts w:ascii="Times New Roman" w:eastAsia="Times New Roman" w:hAnsi="Times New Roman" w:cs="Times New Roman"/>
                <w:color w:val="4B4B4B"/>
                <w:sz w:val="24"/>
                <w:szCs w:val="24"/>
                <w:lang w:eastAsia="lt-LT"/>
              </w:rPr>
            </w:pPr>
            <w:r w:rsidRPr="008933B9">
              <w:rPr>
                <w:rFonts w:ascii="Times New Roman" w:eastAsia="Times New Roman" w:hAnsi="Times New Roman" w:cs="Times New Roman"/>
                <w:color w:val="4B4B4B"/>
                <w:sz w:val="24"/>
                <w:szCs w:val="24"/>
                <w:lang w:eastAsia="lt-LT"/>
              </w:rPr>
              <w:t xml:space="preserve">Paraiška teikiama savarankiškai užpildant </w:t>
            </w:r>
            <w:r>
              <w:rPr>
                <w:rFonts w:ascii="Times New Roman" w:eastAsia="Times New Roman" w:hAnsi="Times New Roman" w:cs="Times New Roman"/>
                <w:color w:val="4B4B4B"/>
                <w:sz w:val="24"/>
                <w:szCs w:val="24"/>
                <w:lang w:eastAsia="lt-LT"/>
              </w:rPr>
              <w:t>p</w:t>
            </w:r>
            <w:r w:rsidRPr="008933B9">
              <w:rPr>
                <w:rFonts w:ascii="Times New Roman" w:eastAsia="Times New Roman" w:hAnsi="Times New Roman" w:cs="Times New Roman"/>
                <w:color w:val="4B4B4B"/>
                <w:sz w:val="24"/>
                <w:szCs w:val="24"/>
                <w:lang w:eastAsia="lt-LT"/>
              </w:rPr>
              <w:t xml:space="preserve">araiškos elektroninę formą, prisijungus prie Paraiškų priėmimo informacinės sistemos  (toliau – PPIS) (paraiškos pildymo instrukcija išdėstyta </w:t>
            </w:r>
            <w:hyperlink r:id="rId7" w:history="1">
              <w:r w:rsidRPr="008933B9">
                <w:rPr>
                  <w:rStyle w:val="Hipersaitas"/>
                  <w:rFonts w:ascii="Times New Roman" w:eastAsia="Times New Roman" w:hAnsi="Times New Roman" w:cs="Times New Roman"/>
                  <w:sz w:val="24"/>
                  <w:szCs w:val="24"/>
                  <w:lang w:eastAsia="lt-LT"/>
                </w:rPr>
                <w:t>Taisyklių</w:t>
              </w:r>
            </w:hyperlink>
            <w:r w:rsidRPr="008933B9">
              <w:rPr>
                <w:rFonts w:ascii="Times New Roman" w:eastAsia="Times New Roman" w:hAnsi="Times New Roman" w:cs="Times New Roman"/>
                <w:color w:val="4B4B4B"/>
                <w:sz w:val="24"/>
                <w:szCs w:val="24"/>
                <w:lang w:eastAsia="lt-LT"/>
              </w:rPr>
              <w:t xml:space="preserve"> 2 priede) </w:t>
            </w:r>
            <w:r w:rsidRPr="00543DA1">
              <w:rPr>
                <w:rFonts w:ascii="Times New Roman" w:eastAsia="Times New Roman" w:hAnsi="Times New Roman" w:cs="Times New Roman"/>
                <w:b/>
                <w:bCs/>
                <w:color w:val="4B4B4B"/>
                <w:sz w:val="24"/>
                <w:szCs w:val="24"/>
                <w:lang w:eastAsia="lt-LT"/>
              </w:rPr>
              <w:t>arba, nesant galimybių pateikti paraišką per PPIS, tiesiogiai atvykus į Savivaldybės administracijos atitinkamą seniūniją.</w:t>
            </w:r>
            <w:r w:rsidRPr="008933B9">
              <w:rPr>
                <w:rFonts w:ascii="Times New Roman" w:eastAsia="Times New Roman" w:hAnsi="Times New Roman" w:cs="Times New Roman"/>
                <w:color w:val="4B4B4B"/>
                <w:sz w:val="24"/>
                <w:szCs w:val="24"/>
                <w:lang w:eastAsia="lt-LT"/>
              </w:rPr>
              <w:t> </w:t>
            </w:r>
          </w:p>
          <w:p w14:paraId="15F18EA6" w14:textId="4081DEA3" w:rsidR="008933B9" w:rsidRDefault="008933B9" w:rsidP="00D42B02">
            <w:pPr>
              <w:spacing w:after="0" w:line="240" w:lineRule="auto"/>
              <w:contextualSpacing/>
              <w:jc w:val="both"/>
              <w:rPr>
                <w:rFonts w:ascii="Times New Roman" w:eastAsia="Times New Roman" w:hAnsi="Times New Roman" w:cs="Times New Roman"/>
                <w:color w:val="4B4B4B"/>
                <w:sz w:val="24"/>
                <w:szCs w:val="24"/>
                <w:lang w:eastAsia="lt-LT"/>
              </w:rPr>
            </w:pPr>
            <w:r w:rsidRPr="008933B9">
              <w:rPr>
                <w:rFonts w:ascii="Times New Roman" w:eastAsia="Times New Roman" w:hAnsi="Times New Roman" w:cs="Times New Roman"/>
                <w:color w:val="4B4B4B"/>
                <w:sz w:val="24"/>
                <w:szCs w:val="24"/>
                <w:lang w:eastAsia="lt-LT"/>
              </w:rPr>
              <w:t>Parmos teikimą reglamentuoja Paramos už žemės ūkio naudmenas ir kitus plotus bei ūkinius gyvūnus paraiškos ir tiesioginių išmokų administravimo</w:t>
            </w:r>
            <w:r w:rsidR="00D42B02">
              <w:rPr>
                <w:rFonts w:ascii="Times New Roman" w:eastAsia="Times New Roman" w:hAnsi="Times New Roman" w:cs="Times New Roman"/>
                <w:color w:val="4B4B4B"/>
                <w:sz w:val="24"/>
                <w:szCs w:val="24"/>
                <w:lang w:eastAsia="lt-LT"/>
              </w:rPr>
              <w:t xml:space="preserve"> bei </w:t>
            </w:r>
            <w:r w:rsidRPr="008933B9">
              <w:rPr>
                <w:rFonts w:ascii="Times New Roman" w:eastAsia="Times New Roman" w:hAnsi="Times New Roman" w:cs="Times New Roman"/>
                <w:color w:val="4B4B4B"/>
                <w:sz w:val="24"/>
                <w:szCs w:val="24"/>
                <w:lang w:eastAsia="lt-LT"/>
              </w:rPr>
              <w:t xml:space="preserve">kontrolės </w:t>
            </w:r>
            <w:hyperlink r:id="rId8" w:history="1">
              <w:r w:rsidRPr="008933B9">
                <w:rPr>
                  <w:rStyle w:val="Hipersaitas"/>
                  <w:rFonts w:ascii="Times New Roman" w:eastAsia="Times New Roman" w:hAnsi="Times New Roman" w:cs="Times New Roman"/>
                  <w:sz w:val="24"/>
                  <w:szCs w:val="24"/>
                  <w:lang w:eastAsia="lt-LT"/>
                </w:rPr>
                <w:t>taisyklės</w:t>
              </w:r>
            </w:hyperlink>
            <w:r w:rsidRPr="008933B9">
              <w:rPr>
                <w:rFonts w:ascii="Times New Roman" w:eastAsia="Times New Roman" w:hAnsi="Times New Roman" w:cs="Times New Roman"/>
                <w:color w:val="4B4B4B"/>
                <w:sz w:val="24"/>
                <w:szCs w:val="24"/>
                <w:lang w:eastAsia="lt-LT"/>
              </w:rPr>
              <w:t>, patvirtintos  Lietuvos Respublikos žemės ūkio ministro 2023 m. vasario 20 d. Nr. 3D-92 (toliau ‒ Taisyklės)</w:t>
            </w:r>
            <w:r w:rsidR="000B3152">
              <w:rPr>
                <w:rFonts w:ascii="Times New Roman" w:eastAsia="Times New Roman" w:hAnsi="Times New Roman" w:cs="Times New Roman"/>
                <w:color w:val="4B4B4B"/>
                <w:sz w:val="24"/>
                <w:szCs w:val="24"/>
                <w:lang w:eastAsia="lt-LT"/>
              </w:rPr>
              <w:t>.</w:t>
            </w:r>
          </w:p>
          <w:p w14:paraId="2247C5F7" w14:textId="11DF4FB9" w:rsidR="000B3152" w:rsidRPr="008933B9" w:rsidRDefault="000B3152" w:rsidP="00D42B02">
            <w:pPr>
              <w:spacing w:after="0" w:line="240" w:lineRule="auto"/>
              <w:contextualSpacing/>
              <w:jc w:val="both"/>
              <w:rPr>
                <w:rFonts w:ascii="Times New Roman" w:eastAsia="Times New Roman" w:hAnsi="Times New Roman" w:cs="Times New Roman"/>
                <w:color w:val="4B4B4B"/>
                <w:sz w:val="24"/>
                <w:szCs w:val="24"/>
                <w:lang w:eastAsia="lt-LT"/>
              </w:rPr>
            </w:pPr>
            <w:r w:rsidRPr="000B3152">
              <w:rPr>
                <w:rFonts w:ascii="Times New Roman" w:eastAsia="Times New Roman" w:hAnsi="Times New Roman" w:cs="Times New Roman"/>
                <w:color w:val="4B4B4B"/>
                <w:sz w:val="24"/>
                <w:szCs w:val="24"/>
                <w:lang w:eastAsia="lt-LT"/>
              </w:rPr>
              <w:t>Pareiškėjas privalo būti aktyvus</w:t>
            </w:r>
            <w:r w:rsidRPr="000B3152">
              <w:rPr>
                <w:rFonts w:ascii="Times New Roman" w:eastAsia="Times New Roman" w:hAnsi="Times New Roman" w:cs="Times New Roman"/>
                <w:color w:val="EE0000"/>
                <w:sz w:val="24"/>
                <w:szCs w:val="24"/>
                <w:lang w:eastAsia="lt-LT"/>
              </w:rPr>
              <w:t xml:space="preserve"> </w:t>
            </w:r>
            <w:r w:rsidRPr="00D66367">
              <w:rPr>
                <w:rFonts w:ascii="Times New Roman" w:eastAsia="Times New Roman" w:hAnsi="Times New Roman" w:cs="Times New Roman"/>
                <w:sz w:val="24"/>
                <w:szCs w:val="24"/>
                <w:lang w:eastAsia="lt-LT"/>
              </w:rPr>
              <w:t>ūkininkas</w:t>
            </w:r>
            <w:r w:rsidR="00543DA1" w:rsidRPr="00D66367">
              <w:rPr>
                <w:rFonts w:ascii="Times New Roman" w:eastAsia="Times New Roman" w:hAnsi="Times New Roman" w:cs="Times New Roman"/>
                <w:sz w:val="24"/>
                <w:szCs w:val="24"/>
                <w:lang w:eastAsia="lt-LT"/>
              </w:rPr>
              <w:t>.</w:t>
            </w:r>
          </w:p>
          <w:p w14:paraId="6EFA29DA" w14:textId="77777777" w:rsidR="008933B9" w:rsidRPr="008933B9" w:rsidRDefault="008933B9" w:rsidP="00D42B02">
            <w:pPr>
              <w:spacing w:after="0" w:line="240" w:lineRule="auto"/>
              <w:contextualSpacing/>
              <w:jc w:val="both"/>
              <w:rPr>
                <w:rFonts w:ascii="Times New Roman" w:eastAsia="Times New Roman" w:hAnsi="Times New Roman" w:cs="Times New Roman"/>
                <w:color w:val="4B4B4B"/>
                <w:sz w:val="24"/>
                <w:szCs w:val="24"/>
                <w:lang w:eastAsia="lt-LT"/>
              </w:rPr>
            </w:pPr>
          </w:p>
          <w:p w14:paraId="3A640AFF" w14:textId="42E10D3D" w:rsidR="00932074" w:rsidRPr="00641C3E" w:rsidRDefault="008933B9" w:rsidP="00D66367">
            <w:pPr>
              <w:spacing w:after="0" w:line="240" w:lineRule="auto"/>
              <w:contextualSpacing/>
              <w:jc w:val="both"/>
              <w:rPr>
                <w:rFonts w:ascii="Times New Roman" w:eastAsia="Times New Roman" w:hAnsi="Times New Roman" w:cs="Times New Roman"/>
                <w:color w:val="4B4B4B"/>
                <w:sz w:val="24"/>
                <w:szCs w:val="24"/>
                <w:lang w:eastAsia="lt-LT"/>
              </w:rPr>
            </w:pPr>
            <w:r w:rsidRPr="008933B9">
              <w:rPr>
                <w:rFonts w:ascii="Times New Roman" w:eastAsia="Times New Roman" w:hAnsi="Times New Roman" w:cs="Times New Roman"/>
                <w:color w:val="4B4B4B"/>
                <w:sz w:val="24"/>
                <w:szCs w:val="24"/>
                <w:lang w:eastAsia="lt-LT"/>
              </w:rPr>
              <w:t xml:space="preserve">Plačiau apie paramos teikimo bendruosius reikalavimus skaityti </w:t>
            </w:r>
            <w:hyperlink r:id="rId9" w:history="1">
              <w:r w:rsidRPr="008933B9">
                <w:rPr>
                  <w:rStyle w:val="Hipersaitas"/>
                  <w:rFonts w:ascii="Times New Roman" w:eastAsia="Times New Roman" w:hAnsi="Times New Roman" w:cs="Times New Roman"/>
                  <w:sz w:val="24"/>
                  <w:szCs w:val="24"/>
                  <w:lang w:eastAsia="lt-LT"/>
                </w:rPr>
                <w:t>Taisyklių</w:t>
              </w:r>
            </w:hyperlink>
            <w:r w:rsidRPr="008933B9">
              <w:rPr>
                <w:rFonts w:ascii="Times New Roman" w:eastAsia="Times New Roman" w:hAnsi="Times New Roman" w:cs="Times New Roman"/>
                <w:color w:val="4B4B4B"/>
                <w:sz w:val="24"/>
                <w:szCs w:val="24"/>
                <w:lang w:eastAsia="lt-LT"/>
              </w:rPr>
              <w:t xml:space="preserve"> II skyriuje</w:t>
            </w:r>
            <w:r w:rsidR="00E65176">
              <w:rPr>
                <w:rFonts w:ascii="Times New Roman" w:eastAsia="Times New Roman" w:hAnsi="Times New Roman" w:cs="Times New Roman"/>
                <w:color w:val="4B4B4B"/>
                <w:sz w:val="24"/>
                <w:szCs w:val="24"/>
                <w:lang w:eastAsia="lt-LT"/>
              </w:rPr>
              <w:t xml:space="preserve"> ir </w:t>
            </w:r>
            <w:hyperlink r:id="rId10" w:history="1">
              <w:r w:rsidR="00E65176" w:rsidRPr="00E65176">
                <w:rPr>
                  <w:rStyle w:val="Hipersaitas"/>
                  <w:rFonts w:ascii="Times New Roman" w:eastAsia="Times New Roman" w:hAnsi="Times New Roman" w:cs="Times New Roman"/>
                  <w:sz w:val="24"/>
                  <w:szCs w:val="24"/>
                  <w:lang w:eastAsia="lt-LT"/>
                </w:rPr>
                <w:t>čia</w:t>
              </w:r>
            </w:hyperlink>
            <w:r w:rsidR="00FE14BC">
              <w:rPr>
                <w:rFonts w:ascii="Times New Roman" w:eastAsia="Times New Roman" w:hAnsi="Times New Roman" w:cs="Times New Roman"/>
                <w:color w:val="4B4B4B"/>
                <w:sz w:val="24"/>
                <w:szCs w:val="24"/>
                <w:lang w:eastAsia="lt-LT"/>
              </w:rPr>
              <w:t>.</w:t>
            </w:r>
          </w:p>
        </w:tc>
      </w:tr>
      <w:tr w:rsidR="00BC3E6C" w:rsidRPr="00641C3E" w14:paraId="12F995F6" w14:textId="77777777" w:rsidTr="001E17EC">
        <w:trPr>
          <w:trHeight w:val="334"/>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BC3E6C" w:rsidRPr="00641C3E" w:rsidRDefault="00BC3E6C" w:rsidP="00BC3E6C">
            <w:pPr>
              <w:tabs>
                <w:tab w:val="left" w:pos="1418"/>
              </w:tabs>
              <w:spacing w:after="0" w:line="240" w:lineRule="auto"/>
              <w:rPr>
                <w:rFonts w:ascii="Times New Roman" w:eastAsia="Times New Roman" w:hAnsi="Times New Roman" w:cs="Times New Roman"/>
                <w:b/>
                <w:bCs/>
                <w:color w:val="FFFFFF"/>
                <w:sz w:val="24"/>
                <w:szCs w:val="24"/>
                <w:lang w:eastAsia="lt-LT"/>
              </w:rPr>
            </w:pPr>
            <w:r w:rsidRPr="00641C3E">
              <w:rPr>
                <w:rFonts w:ascii="Times New Roman" w:eastAsia="Times New Roman" w:hAnsi="Times New Roman" w:cs="Times New Roman"/>
                <w:b/>
                <w:bCs/>
                <w:color w:val="FFFFFF"/>
                <w:sz w:val="24"/>
                <w:szCs w:val="24"/>
                <w:lang w:eastAsia="lt-LT"/>
              </w:rPr>
              <w:t>Paslaugos tipas</w:t>
            </w:r>
          </w:p>
        </w:tc>
        <w:tc>
          <w:tcPr>
            <w:tcW w:w="8650" w:type="dxa"/>
            <w:gridSpan w:val="2"/>
            <w:tcBorders>
              <w:top w:val="nil"/>
              <w:left w:val="nil"/>
              <w:bottom w:val="nil"/>
              <w:right w:val="nil"/>
            </w:tcBorders>
            <w:shd w:val="clear" w:color="auto" w:fill="FAFAFA"/>
            <w:tcMar>
              <w:top w:w="255" w:type="dxa"/>
              <w:left w:w="300" w:type="dxa"/>
              <w:bottom w:w="255" w:type="dxa"/>
              <w:right w:w="300" w:type="dxa"/>
            </w:tcMar>
          </w:tcPr>
          <w:p w14:paraId="70B60C0F" w14:textId="7A900437" w:rsidR="00C65F36" w:rsidRPr="00D66367" w:rsidRDefault="00FE14BC" w:rsidP="00FE14BC">
            <w:pPr>
              <w:pStyle w:val="prastasiniatinklio"/>
              <w:tabs>
                <w:tab w:val="left" w:pos="1418"/>
              </w:tabs>
              <w:spacing w:before="0" w:beforeAutospacing="0" w:after="0" w:afterAutospacing="0"/>
              <w:jc w:val="both"/>
              <w:rPr>
                <w:color w:val="4B4B4B"/>
              </w:rPr>
            </w:pPr>
            <w:r>
              <w:t xml:space="preserve">Prioritetas teikti paraišką skiriamas elektroniniam būdui, pareiškėjui pačiam užpildant elektroninę formą, tačiau galimas ir neelektroninis paraiškos pateikimas atvykus į </w:t>
            </w:r>
            <w:r w:rsidR="00D66367">
              <w:t>aptinkamą seniūniją</w:t>
            </w:r>
            <w:r>
              <w:t>, kai</w:t>
            </w:r>
            <w:r w:rsidR="00CB6102">
              <w:t>,</w:t>
            </w:r>
            <w:r>
              <w:t xml:space="preserve"> pagal pateiktus</w:t>
            </w:r>
            <w:r w:rsidR="00D66367">
              <w:t xml:space="preserve"> seniūnijos darbuotojui reikalingus duomenis, bendradarbiaujant su pareiškėju pildoma paraiška</w:t>
            </w:r>
            <w:r>
              <w:t xml:space="preserve"> </w:t>
            </w:r>
            <w:hyperlink r:id="rId11" w:history="1">
              <w:r w:rsidR="00D66367" w:rsidRPr="00D66367">
                <w:rPr>
                  <w:rStyle w:val="Hipersaitas"/>
                </w:rPr>
                <w:t>PPIS</w:t>
              </w:r>
            </w:hyperlink>
            <w:r w:rsidR="00D66367">
              <w:rPr>
                <w:color w:val="4B4B4B"/>
              </w:rPr>
              <w:t>.</w:t>
            </w:r>
          </w:p>
        </w:tc>
      </w:tr>
      <w:tr w:rsidR="00932074" w:rsidRPr="00641C3E" w14:paraId="22049BD9" w14:textId="77777777" w:rsidTr="001E17EC">
        <w:trPr>
          <w:trHeight w:val="3716"/>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7CF3F048" w:rsidR="00932074" w:rsidRPr="00641C3E" w:rsidRDefault="0042497F" w:rsidP="006B3F24">
            <w:pPr>
              <w:tabs>
                <w:tab w:val="left" w:pos="1418"/>
                <w:tab w:val="left" w:pos="1680"/>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932074" w:rsidRPr="00641C3E">
              <w:rPr>
                <w:rFonts w:ascii="Times New Roman" w:eastAsia="Times New Roman" w:hAnsi="Times New Roman" w:cs="Times New Roman"/>
                <w:b/>
                <w:bCs/>
                <w:color w:val="FFFFFF"/>
                <w:sz w:val="24"/>
                <w:szCs w:val="24"/>
                <w:lang w:eastAsia="lt-LT"/>
              </w:rPr>
              <w:t>aslaugos teikėjas</w:t>
            </w:r>
          </w:p>
        </w:tc>
        <w:tc>
          <w:tcPr>
            <w:tcW w:w="8650" w:type="dxa"/>
            <w:gridSpan w:val="2"/>
            <w:tcBorders>
              <w:top w:val="nil"/>
              <w:left w:val="nil"/>
              <w:bottom w:val="nil"/>
              <w:right w:val="nil"/>
            </w:tcBorders>
            <w:shd w:val="clear" w:color="auto" w:fill="FAFAFA"/>
            <w:tcMar>
              <w:top w:w="255" w:type="dxa"/>
              <w:left w:w="300" w:type="dxa"/>
              <w:bottom w:w="255" w:type="dxa"/>
              <w:right w:w="300" w:type="dxa"/>
            </w:tcMar>
            <w:vAlign w:val="center"/>
            <w:hideMark/>
          </w:tcPr>
          <w:p w14:paraId="6C4F38C6"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Laižuvos seniūnija</w:t>
            </w:r>
          </w:p>
          <w:p w14:paraId="3641F0F4"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1AC57F35"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640</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29</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420</w:t>
            </w:r>
          </w:p>
          <w:p w14:paraId="25ADE16F"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hyperlink r:id="rId12" w:history="1">
              <w:r w:rsidRPr="00D77C49">
                <w:rPr>
                  <w:rFonts w:ascii="Times New Roman" w:eastAsia="Times New Roman" w:hAnsi="Times New Roman" w:cs="Times New Roman"/>
                  <w:color w:val="006B94"/>
                  <w:sz w:val="23"/>
                  <w:szCs w:val="23"/>
                  <w:lang w:eastAsia="lt-LT"/>
                </w:rPr>
                <w:t>laizuva@mazeikiai.lt</w:t>
              </w:r>
            </w:hyperlink>
          </w:p>
          <w:p w14:paraId="1AAE1640"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23984E3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Mažeikių apylinkės seniūnija</w:t>
            </w:r>
          </w:p>
          <w:p w14:paraId="24FCAFCE"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0CF12AEF"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27</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178</w:t>
            </w:r>
          </w:p>
          <w:p w14:paraId="1B08D60A"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Pr>
                <w:rFonts w:ascii="Times New Roman" w:eastAsia="Times New Roman" w:hAnsi="Times New Roman" w:cs="Times New Roman"/>
                <w:color w:val="333333"/>
                <w:sz w:val="23"/>
                <w:szCs w:val="23"/>
                <w:lang w:eastAsia="lt-LT"/>
              </w:rPr>
              <w:t>0 </w:t>
            </w:r>
            <w:r w:rsidRPr="00D77C49">
              <w:rPr>
                <w:rFonts w:ascii="Times New Roman" w:eastAsia="Times New Roman" w:hAnsi="Times New Roman" w:cs="Times New Roman"/>
                <w:color w:val="333333"/>
                <w:sz w:val="23"/>
                <w:szCs w:val="23"/>
                <w:lang w:eastAsia="lt-LT"/>
              </w:rPr>
              <w:t>659</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44</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790</w:t>
            </w:r>
          </w:p>
          <w:p w14:paraId="3D07EE7D"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3" w:history="1">
              <w:r w:rsidRPr="00D77C49">
                <w:rPr>
                  <w:rFonts w:ascii="Times New Roman" w:eastAsia="Times New Roman" w:hAnsi="Times New Roman" w:cs="Times New Roman"/>
                  <w:color w:val="006B94"/>
                  <w:sz w:val="23"/>
                  <w:szCs w:val="23"/>
                  <w:lang w:eastAsia="lt-LT"/>
                </w:rPr>
                <w:t>maz.apylinke@mazeikiai.lt</w:t>
              </w:r>
            </w:hyperlink>
          </w:p>
          <w:p w14:paraId="7454F55E"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p>
          <w:p w14:paraId="7A560DAF"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Mažeikių seniūnija</w:t>
            </w:r>
          </w:p>
          <w:p w14:paraId="5257DA3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0F5AB876"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Pr>
                <w:rFonts w:ascii="Times New Roman" w:eastAsia="Times New Roman" w:hAnsi="Times New Roman" w:cs="Times New Roman"/>
                <w:color w:val="333333"/>
                <w:sz w:val="23"/>
                <w:szCs w:val="23"/>
                <w:lang w:eastAsia="lt-LT"/>
              </w:rPr>
              <w:t>0 </w:t>
            </w:r>
            <w:r w:rsidRPr="00D77C49">
              <w:rPr>
                <w:rFonts w:ascii="Times New Roman" w:eastAsia="Times New Roman" w:hAnsi="Times New Roman" w:cs="Times New Roman"/>
                <w:color w:val="333333"/>
                <w:sz w:val="23"/>
                <w:szCs w:val="23"/>
                <w:lang w:eastAsia="lt-LT"/>
              </w:rPr>
              <w:t>44</w:t>
            </w:r>
            <w:r>
              <w:rPr>
                <w:rFonts w:ascii="Times New Roman" w:eastAsia="Times New Roman" w:hAnsi="Times New Roman" w:cs="Times New Roman"/>
                <w:color w:val="333333"/>
                <w:sz w:val="23"/>
                <w:szCs w:val="23"/>
                <w:lang w:eastAsia="lt-LT"/>
              </w:rPr>
              <w:t xml:space="preserve">3 </w:t>
            </w:r>
            <w:r w:rsidRPr="00D77C49">
              <w:rPr>
                <w:rFonts w:ascii="Times New Roman" w:eastAsia="Times New Roman" w:hAnsi="Times New Roman" w:cs="Times New Roman"/>
                <w:color w:val="333333"/>
                <w:sz w:val="23"/>
                <w:szCs w:val="23"/>
                <w:lang w:eastAsia="lt-LT"/>
              </w:rPr>
              <w:t>25191</w:t>
            </w:r>
          </w:p>
          <w:p w14:paraId="266349DB"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mob. tel.+37065535038</w:t>
            </w:r>
          </w:p>
          <w:p w14:paraId="4A1518DF"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4" w:history="1">
              <w:r w:rsidRPr="00D77C49">
                <w:rPr>
                  <w:rFonts w:ascii="Times New Roman" w:eastAsia="Times New Roman" w:hAnsi="Times New Roman" w:cs="Times New Roman"/>
                  <w:color w:val="006B94"/>
                  <w:sz w:val="23"/>
                  <w:szCs w:val="23"/>
                  <w:lang w:eastAsia="lt-LT"/>
                </w:rPr>
                <w:t>miestas@mazeikiai.lt</w:t>
              </w:r>
            </w:hyperlink>
          </w:p>
          <w:p w14:paraId="2667F356"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7CEEF94A"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Reivyčių seniūnija</w:t>
            </w:r>
          </w:p>
          <w:p w14:paraId="76DE7DEC"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5091B241"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40</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504</w:t>
            </w:r>
          </w:p>
          <w:p w14:paraId="00705AA2"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678</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47</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111</w:t>
            </w:r>
          </w:p>
          <w:p w14:paraId="7151A55B"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5" w:history="1">
              <w:r w:rsidRPr="00D77C49">
                <w:rPr>
                  <w:rFonts w:ascii="Times New Roman" w:eastAsia="Times New Roman" w:hAnsi="Times New Roman" w:cs="Times New Roman"/>
                  <w:color w:val="006B94"/>
                  <w:sz w:val="23"/>
                  <w:szCs w:val="23"/>
                  <w:lang w:eastAsia="lt-LT"/>
                </w:rPr>
                <w:t>reivyciai@mazeikiai.lt</w:t>
              </w:r>
            </w:hyperlink>
          </w:p>
          <w:p w14:paraId="64419037"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4246729C"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lastRenderedPageBreak/>
              <w:t>Sedos seniūnija</w:t>
            </w:r>
          </w:p>
          <w:p w14:paraId="23A7A257"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710BAB02"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46</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372</w:t>
            </w:r>
          </w:p>
          <w:p w14:paraId="67AC6FE6"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659</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62</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299</w:t>
            </w:r>
          </w:p>
          <w:p w14:paraId="5D4DB447"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6" w:history="1">
              <w:r w:rsidRPr="00D77C49">
                <w:rPr>
                  <w:rFonts w:ascii="Times New Roman" w:eastAsia="Times New Roman" w:hAnsi="Times New Roman" w:cs="Times New Roman"/>
                  <w:color w:val="006B94"/>
                  <w:sz w:val="23"/>
                  <w:szCs w:val="23"/>
                  <w:lang w:eastAsia="lt-LT"/>
                </w:rPr>
                <w:t>seda@mazeikiai.lt</w:t>
              </w:r>
            </w:hyperlink>
          </w:p>
          <w:p w14:paraId="0909ECF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5CD3E1FE"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roofErr w:type="spellStart"/>
            <w:r w:rsidRPr="00D77C49">
              <w:rPr>
                <w:rFonts w:ascii="Times New Roman" w:eastAsia="Times New Roman" w:hAnsi="Times New Roman" w:cs="Times New Roman"/>
                <w:color w:val="333333"/>
                <w:sz w:val="23"/>
                <w:szCs w:val="23"/>
                <w:lang w:eastAsia="lt-LT"/>
              </w:rPr>
              <w:t>Šerkšnėnų</w:t>
            </w:r>
            <w:proofErr w:type="spellEnd"/>
            <w:r w:rsidRPr="00D77C49">
              <w:rPr>
                <w:rFonts w:ascii="Times New Roman" w:eastAsia="Times New Roman" w:hAnsi="Times New Roman" w:cs="Times New Roman"/>
                <w:color w:val="333333"/>
                <w:sz w:val="23"/>
                <w:szCs w:val="23"/>
                <w:lang w:eastAsia="lt-LT"/>
              </w:rPr>
              <w:t xml:space="preserve"> seniūnija</w:t>
            </w:r>
          </w:p>
          <w:p w14:paraId="4791C48F" w14:textId="77777777" w:rsidR="0042497F"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3E2E8262"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42</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425</w:t>
            </w:r>
          </w:p>
          <w:p w14:paraId="194CBAAD"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hyperlink r:id="rId17" w:history="1">
              <w:r w:rsidRPr="00D77C49">
                <w:rPr>
                  <w:rFonts w:ascii="Times New Roman" w:eastAsia="Times New Roman" w:hAnsi="Times New Roman" w:cs="Times New Roman"/>
                  <w:color w:val="006B94"/>
                  <w:sz w:val="23"/>
                  <w:szCs w:val="23"/>
                  <w:lang w:eastAsia="lt-LT"/>
                </w:rPr>
                <w:t>serksnenai@mazeikiai.lt</w:t>
              </w:r>
            </w:hyperlink>
          </w:p>
          <w:p w14:paraId="2FA246DB"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7F85086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Tirkšlių seniūnija</w:t>
            </w:r>
          </w:p>
          <w:p w14:paraId="2D9FAD16"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61BFE6DA"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48</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234</w:t>
            </w:r>
          </w:p>
          <w:p w14:paraId="1A082C70"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656</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30</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016</w:t>
            </w:r>
          </w:p>
          <w:p w14:paraId="469D861A"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8" w:history="1">
              <w:r w:rsidRPr="00D77C49">
                <w:rPr>
                  <w:rFonts w:ascii="Times New Roman" w:eastAsia="Times New Roman" w:hAnsi="Times New Roman" w:cs="Times New Roman"/>
                  <w:color w:val="006B94"/>
                  <w:sz w:val="23"/>
                  <w:szCs w:val="23"/>
                  <w:lang w:eastAsia="lt-LT"/>
                </w:rPr>
                <w:t>tirksliai@mazeikiai.lt</w:t>
              </w:r>
            </w:hyperlink>
          </w:p>
          <w:p w14:paraId="242E5CE1"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21ADD784"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Viekšnių seniūnija</w:t>
            </w:r>
          </w:p>
          <w:p w14:paraId="2531AA2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7D58C99E"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37</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413</w:t>
            </w:r>
          </w:p>
          <w:p w14:paraId="523BA87C"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006B94"/>
                <w:sz w:val="23"/>
                <w:szCs w:val="23"/>
                <w:lang w:eastAsia="lt-LT"/>
              </w:rPr>
            </w:pPr>
            <w:hyperlink r:id="rId19" w:history="1">
              <w:r w:rsidRPr="00D77C49">
                <w:rPr>
                  <w:rFonts w:ascii="Times New Roman" w:eastAsia="Times New Roman" w:hAnsi="Times New Roman" w:cs="Times New Roman"/>
                  <w:color w:val="006B94"/>
                  <w:sz w:val="23"/>
                  <w:szCs w:val="23"/>
                  <w:lang w:eastAsia="lt-LT"/>
                </w:rPr>
                <w:t>vieksniai@mazeikiai.lt</w:t>
              </w:r>
            </w:hyperlink>
          </w:p>
          <w:p w14:paraId="55BB8113"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p>
          <w:p w14:paraId="1553A28D"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Židikų seniūnija</w:t>
            </w:r>
          </w:p>
          <w:p w14:paraId="448FBD3C" w14:textId="77777777" w:rsidR="0042497F"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Seniūnijos specialistai</w:t>
            </w:r>
          </w:p>
          <w:p w14:paraId="595B819C"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443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43</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225</w:t>
            </w:r>
          </w:p>
          <w:p w14:paraId="26881D35" w14:textId="77777777" w:rsidR="0042497F" w:rsidRPr="00D77C49" w:rsidRDefault="0042497F" w:rsidP="0042497F">
            <w:pPr>
              <w:shd w:val="clear" w:color="auto" w:fill="FFFFFF"/>
              <w:spacing w:after="0" w:line="240" w:lineRule="auto"/>
              <w:rPr>
                <w:rFonts w:ascii="Times New Roman" w:eastAsia="Times New Roman" w:hAnsi="Times New Roman" w:cs="Times New Roman"/>
                <w:color w:val="333333"/>
                <w:sz w:val="23"/>
                <w:szCs w:val="23"/>
                <w:lang w:eastAsia="lt-LT"/>
              </w:rPr>
            </w:pPr>
            <w:r w:rsidRPr="00D77C49">
              <w:rPr>
                <w:rFonts w:ascii="Times New Roman" w:eastAsia="Times New Roman" w:hAnsi="Times New Roman" w:cs="Times New Roman"/>
                <w:color w:val="333333"/>
                <w:sz w:val="23"/>
                <w:szCs w:val="23"/>
                <w:lang w:eastAsia="lt-LT"/>
              </w:rPr>
              <w:t>0</w:t>
            </w:r>
            <w:r>
              <w:rPr>
                <w:rFonts w:ascii="Times New Roman" w:eastAsia="Times New Roman" w:hAnsi="Times New Roman" w:cs="Times New Roman"/>
                <w:color w:val="333333"/>
                <w:sz w:val="23"/>
                <w:szCs w:val="23"/>
                <w:lang w:eastAsia="lt-LT"/>
              </w:rPr>
              <w:t> </w:t>
            </w:r>
            <w:r w:rsidRPr="00D77C49">
              <w:rPr>
                <w:rFonts w:ascii="Times New Roman" w:eastAsia="Times New Roman" w:hAnsi="Times New Roman" w:cs="Times New Roman"/>
                <w:color w:val="333333"/>
                <w:sz w:val="23"/>
                <w:szCs w:val="23"/>
                <w:lang w:eastAsia="lt-LT"/>
              </w:rPr>
              <w:t>659</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59</w:t>
            </w:r>
            <w:r>
              <w:rPr>
                <w:rFonts w:ascii="Times New Roman" w:eastAsia="Times New Roman" w:hAnsi="Times New Roman" w:cs="Times New Roman"/>
                <w:color w:val="333333"/>
                <w:sz w:val="23"/>
                <w:szCs w:val="23"/>
                <w:lang w:eastAsia="lt-LT"/>
              </w:rPr>
              <w:t xml:space="preserve"> </w:t>
            </w:r>
            <w:r w:rsidRPr="00D77C49">
              <w:rPr>
                <w:rFonts w:ascii="Times New Roman" w:eastAsia="Times New Roman" w:hAnsi="Times New Roman" w:cs="Times New Roman"/>
                <w:color w:val="333333"/>
                <w:sz w:val="23"/>
                <w:szCs w:val="23"/>
                <w:lang w:eastAsia="lt-LT"/>
              </w:rPr>
              <w:t>677</w:t>
            </w:r>
          </w:p>
          <w:p w14:paraId="2517EDA5" w14:textId="3CA0EFD8" w:rsidR="00932074" w:rsidRPr="00411355" w:rsidRDefault="0042497F" w:rsidP="00411355">
            <w:pPr>
              <w:tabs>
                <w:tab w:val="left" w:pos="1418"/>
              </w:tabs>
              <w:rPr>
                <w:rFonts w:ascii="Times New Roman" w:hAnsi="Times New Roman" w:cs="Times New Roman"/>
                <w:sz w:val="24"/>
                <w:szCs w:val="24"/>
                <w:lang w:eastAsia="lt-LT"/>
              </w:rPr>
            </w:pPr>
            <w:hyperlink r:id="rId20" w:history="1">
              <w:r w:rsidRPr="00D77C49">
                <w:rPr>
                  <w:rFonts w:ascii="Times New Roman" w:eastAsia="Times New Roman" w:hAnsi="Times New Roman" w:cs="Times New Roman"/>
                  <w:color w:val="006B94"/>
                  <w:sz w:val="23"/>
                  <w:szCs w:val="23"/>
                  <w:lang w:eastAsia="lt-LT"/>
                </w:rPr>
                <w:t>zidikai@mazeikiai.lt</w:t>
              </w:r>
            </w:hyperlink>
          </w:p>
        </w:tc>
      </w:tr>
      <w:tr w:rsidR="00351BD1" w:rsidRPr="00641C3E" w14:paraId="2A4C4E5E" w14:textId="77777777" w:rsidTr="001E17EC">
        <w:trPr>
          <w:trHeight w:val="45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2A29A127" w14:textId="77777777" w:rsidR="00351BD1" w:rsidRPr="00641C3E" w:rsidRDefault="00351BD1" w:rsidP="006B3F24">
            <w:pPr>
              <w:tabs>
                <w:tab w:val="left" w:pos="1418"/>
                <w:tab w:val="left" w:pos="1680"/>
              </w:tabs>
              <w:spacing w:after="0" w:line="240" w:lineRule="auto"/>
              <w:rPr>
                <w:rFonts w:ascii="Times New Roman" w:eastAsia="Times New Roman" w:hAnsi="Times New Roman" w:cs="Times New Roman"/>
                <w:b/>
                <w:bCs/>
                <w:color w:val="FFFFFF"/>
                <w:sz w:val="24"/>
                <w:szCs w:val="24"/>
                <w:lang w:eastAsia="lt-LT"/>
              </w:rPr>
            </w:pPr>
          </w:p>
        </w:tc>
        <w:tc>
          <w:tcPr>
            <w:tcW w:w="8650" w:type="dxa"/>
            <w:gridSpan w:val="2"/>
            <w:tcBorders>
              <w:top w:val="nil"/>
              <w:left w:val="nil"/>
              <w:bottom w:val="nil"/>
              <w:right w:val="nil"/>
            </w:tcBorders>
            <w:shd w:val="clear" w:color="auto" w:fill="FAFAFA"/>
            <w:tcMar>
              <w:top w:w="255" w:type="dxa"/>
              <w:left w:w="300" w:type="dxa"/>
              <w:bottom w:w="255" w:type="dxa"/>
              <w:right w:w="300" w:type="dxa"/>
            </w:tcMar>
            <w:vAlign w:val="center"/>
          </w:tcPr>
          <w:p w14:paraId="3E882592" w14:textId="683F2C05" w:rsidR="00351BD1" w:rsidRDefault="000E7F5F" w:rsidP="00351BD1">
            <w:pPr>
              <w:spacing w:before="100" w:beforeAutospacing="1" w:after="100" w:afterAutospacing="1" w:line="240" w:lineRule="auto"/>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Esant</w:t>
            </w:r>
            <w:r w:rsidR="00351BD1">
              <w:rPr>
                <w:rFonts w:ascii="Times New Roman" w:eastAsia="Times New Roman" w:hAnsi="Times New Roman" w:cs="Times New Roman"/>
                <w:sz w:val="24"/>
                <w:szCs w:val="24"/>
                <w:lang w:eastAsia="lt-LT"/>
              </w:rPr>
              <w:t xml:space="preserve">  padidintiems </w:t>
            </w:r>
            <w:r w:rsidR="00637F61">
              <w:rPr>
                <w:rFonts w:ascii="Times New Roman" w:eastAsia="Times New Roman" w:hAnsi="Times New Roman" w:cs="Times New Roman"/>
                <w:sz w:val="24"/>
                <w:szCs w:val="24"/>
                <w:lang w:eastAsia="lt-LT"/>
              </w:rPr>
              <w:t xml:space="preserve">pareiškėjų </w:t>
            </w:r>
            <w:r w:rsidR="00351BD1">
              <w:rPr>
                <w:rFonts w:ascii="Times New Roman" w:eastAsia="Times New Roman" w:hAnsi="Times New Roman" w:cs="Times New Roman"/>
                <w:sz w:val="24"/>
                <w:szCs w:val="24"/>
                <w:lang w:eastAsia="lt-LT"/>
              </w:rPr>
              <w:t xml:space="preserve">srautams teikti duomenis paraiškų užpildymui seniūnijose, galima kreiptis dėl paraiškos užpildymo į Savivaldybės administracijos </w:t>
            </w:r>
            <w:r w:rsidR="0042497F">
              <w:rPr>
                <w:rFonts w:ascii="Times New Roman" w:eastAsia="Times New Roman" w:hAnsi="Times New Roman" w:cs="Times New Roman"/>
                <w:sz w:val="24"/>
                <w:szCs w:val="24"/>
                <w:lang w:eastAsia="lt-LT"/>
              </w:rPr>
              <w:t>Kaimo reikalų ir žemėtvarkos</w:t>
            </w:r>
            <w:r w:rsidR="00351BD1">
              <w:rPr>
                <w:rFonts w:ascii="Times New Roman" w:eastAsia="Times New Roman" w:hAnsi="Times New Roman" w:cs="Times New Roman"/>
                <w:sz w:val="24"/>
                <w:szCs w:val="24"/>
                <w:lang w:eastAsia="lt-LT"/>
              </w:rPr>
              <w:t xml:space="preserve"> skyriaus specialistus.</w:t>
            </w:r>
          </w:p>
          <w:p w14:paraId="08162A9C" w14:textId="61EDB6AE" w:rsidR="00351BD1" w:rsidRDefault="00351BD1" w:rsidP="00351BD1">
            <w:pPr>
              <w:spacing w:before="100" w:beforeAutospacing="1" w:after="100" w:afterAutospacing="1" w:line="240" w:lineRule="auto"/>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w:t>
            </w:r>
            <w:r w:rsidRPr="00015EB2">
              <w:rPr>
                <w:rFonts w:ascii="Times New Roman" w:eastAsia="Times New Roman" w:hAnsi="Times New Roman" w:cs="Times New Roman"/>
                <w:sz w:val="24"/>
                <w:szCs w:val="24"/>
                <w:lang w:eastAsia="lt-LT"/>
              </w:rPr>
              <w:t xml:space="preserve">el. </w:t>
            </w:r>
            <w:r>
              <w:rPr>
                <w:rFonts w:ascii="Times New Roman" w:eastAsia="Times New Roman" w:hAnsi="Times New Roman" w:cs="Times New Roman"/>
                <w:sz w:val="24"/>
                <w:szCs w:val="24"/>
                <w:lang w:eastAsia="lt-LT"/>
              </w:rPr>
              <w:t>+370</w:t>
            </w:r>
            <w:r w:rsidRPr="00015EB2">
              <w:rPr>
                <w:rFonts w:ascii="Times New Roman" w:eastAsia="Times New Roman" w:hAnsi="Times New Roman" w:cs="Times New Roman"/>
                <w:sz w:val="24"/>
                <w:szCs w:val="24"/>
                <w:lang w:eastAsia="lt-LT"/>
              </w:rPr>
              <w:t xml:space="preserve"> 443 </w:t>
            </w:r>
            <w:r w:rsidR="00B74EB8">
              <w:rPr>
                <w:rFonts w:ascii="Times New Roman" w:eastAsia="Times New Roman" w:hAnsi="Times New Roman" w:cs="Times New Roman"/>
                <w:sz w:val="24"/>
                <w:szCs w:val="24"/>
                <w:lang w:eastAsia="lt-LT"/>
              </w:rPr>
              <w:t>25943</w:t>
            </w:r>
            <w:r>
              <w:rPr>
                <w:rFonts w:ascii="Times New Roman" w:eastAsia="Times New Roman" w:hAnsi="Times New Roman" w:cs="Times New Roman"/>
                <w:sz w:val="24"/>
                <w:szCs w:val="24"/>
                <w:lang w:eastAsia="lt-LT"/>
              </w:rPr>
              <w:t xml:space="preserve"> </w:t>
            </w:r>
          </w:p>
          <w:p w14:paraId="556D4A9C" w14:textId="0F25938B" w:rsidR="00351BD1" w:rsidRPr="00B74EB8" w:rsidRDefault="00351BD1" w:rsidP="00351BD1">
            <w:pPr>
              <w:spacing w:before="100" w:beforeAutospacing="1" w:after="100" w:afterAutospacing="1" w:line="240" w:lineRule="auto"/>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 p</w:t>
            </w:r>
            <w:r w:rsidRPr="00B74EB8">
              <w:rPr>
                <w:rFonts w:ascii="Times New Roman" w:eastAsia="Times New Roman" w:hAnsi="Times New Roman" w:cs="Times New Roman"/>
                <w:sz w:val="24"/>
                <w:szCs w:val="24"/>
                <w:lang w:eastAsia="lt-LT"/>
              </w:rPr>
              <w:t>aštas </w:t>
            </w:r>
            <w:hyperlink r:id="rId21" w:history="1">
              <w:r w:rsidR="00B74EB8" w:rsidRPr="00B74EB8">
                <w:rPr>
                  <w:rStyle w:val="Hipersaitas"/>
                  <w:rFonts w:ascii="Times New Roman" w:hAnsi="Times New Roman" w:cs="Times New Roman"/>
                  <w:sz w:val="24"/>
                  <w:szCs w:val="24"/>
                </w:rPr>
                <w:t>zemessk@mazeikiai.lt</w:t>
              </w:r>
            </w:hyperlink>
          </w:p>
          <w:p w14:paraId="1A181E3A" w14:textId="32EF247D" w:rsidR="00351BD1" w:rsidRPr="00251DDE" w:rsidRDefault="00351BD1" w:rsidP="00251DDE">
            <w:pPr>
              <w:spacing w:before="100" w:beforeAutospacing="1" w:after="100" w:afterAutospacing="1" w:line="240" w:lineRule="auto"/>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Laisvės g. 39</w:t>
            </w:r>
            <w:r w:rsidRPr="00015EB2">
              <w:rPr>
                <w:rFonts w:ascii="Times New Roman" w:eastAsia="Times New Roman" w:hAnsi="Times New Roman" w:cs="Times New Roman"/>
                <w:sz w:val="24"/>
                <w:szCs w:val="24"/>
                <w:lang w:eastAsia="lt-LT"/>
              </w:rPr>
              <w:t>, Mažeikiai</w:t>
            </w:r>
            <w:r>
              <w:rPr>
                <w:rFonts w:ascii="Times New Roman" w:eastAsia="Times New Roman" w:hAnsi="Times New Roman" w:cs="Times New Roman"/>
                <w:sz w:val="24"/>
                <w:szCs w:val="24"/>
                <w:lang w:eastAsia="lt-LT"/>
              </w:rPr>
              <w:t xml:space="preserve">. </w:t>
            </w:r>
            <w:r w:rsidRPr="00015EB2">
              <w:rPr>
                <w:rFonts w:ascii="Times New Roman" w:eastAsia="Times New Roman" w:hAnsi="Times New Roman" w:cs="Times New Roman"/>
                <w:sz w:val="24"/>
                <w:szCs w:val="24"/>
                <w:lang w:eastAsia="lt-LT"/>
              </w:rPr>
              <w:t xml:space="preserve">   </w:t>
            </w:r>
          </w:p>
        </w:tc>
      </w:tr>
      <w:tr w:rsidR="00932074" w:rsidRPr="00641C3E" w14:paraId="6A90610E" w14:textId="77777777" w:rsidTr="00637F61">
        <w:trPr>
          <w:trHeight w:val="1307"/>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932074" w:rsidRPr="00641C3E" w:rsidRDefault="00932074" w:rsidP="006B3F24">
            <w:pPr>
              <w:tabs>
                <w:tab w:val="left" w:pos="1418"/>
              </w:tabs>
              <w:spacing w:after="0" w:line="240" w:lineRule="auto"/>
              <w:ind w:right="-143"/>
              <w:rPr>
                <w:rFonts w:ascii="Times New Roman" w:eastAsia="Times New Roman" w:hAnsi="Times New Roman" w:cs="Times New Roman"/>
                <w:b/>
                <w:bCs/>
                <w:color w:val="FFFFFF"/>
                <w:sz w:val="24"/>
                <w:szCs w:val="24"/>
                <w:lang w:eastAsia="lt-LT"/>
              </w:rPr>
            </w:pPr>
            <w:r w:rsidRPr="00641C3E">
              <w:rPr>
                <w:rFonts w:ascii="Times New Roman" w:eastAsia="Times New Roman" w:hAnsi="Times New Roman" w:cs="Times New Roman"/>
                <w:b/>
                <w:bCs/>
                <w:color w:val="FFFFFF"/>
                <w:sz w:val="24"/>
                <w:szCs w:val="24"/>
                <w:lang w:eastAsia="lt-LT"/>
              </w:rPr>
              <w:t>Paslaugos inicijavimo formos ir specialūs priedai</w:t>
            </w:r>
          </w:p>
        </w:tc>
        <w:tc>
          <w:tcPr>
            <w:tcW w:w="8650" w:type="dxa"/>
            <w:gridSpan w:val="2"/>
            <w:tcBorders>
              <w:top w:val="nil"/>
              <w:left w:val="nil"/>
              <w:bottom w:val="nil"/>
              <w:right w:val="nil"/>
            </w:tcBorders>
            <w:tcMar>
              <w:top w:w="255" w:type="dxa"/>
              <w:left w:w="300" w:type="dxa"/>
              <w:bottom w:w="255" w:type="dxa"/>
              <w:right w:w="300" w:type="dxa"/>
            </w:tcMar>
            <w:vAlign w:val="center"/>
          </w:tcPr>
          <w:p w14:paraId="4889D3D5" w14:textId="23F85DDA" w:rsidR="00932074" w:rsidRPr="00641C3E" w:rsidRDefault="001930F6" w:rsidP="00637F61">
            <w:pPr>
              <w:spacing w:after="0" w:line="240" w:lineRule="auto"/>
              <w:contextualSpacing/>
              <w:jc w:val="both"/>
              <w:rPr>
                <w:rFonts w:ascii="Times New Roman" w:eastAsia="Times New Roman" w:hAnsi="Times New Roman" w:cs="Times New Roman"/>
                <w:color w:val="4B4B4B"/>
                <w:sz w:val="24"/>
                <w:szCs w:val="24"/>
                <w:lang w:eastAsia="lt-LT"/>
              </w:rPr>
            </w:pPr>
            <w:r w:rsidRPr="003D45EE">
              <w:rPr>
                <w:rFonts w:ascii="Times New Roman" w:eastAsia="Times New Roman" w:hAnsi="Times New Roman" w:cs="Times New Roman"/>
                <w:b/>
                <w:bCs/>
                <w:color w:val="4B4B4B"/>
                <w:sz w:val="24"/>
                <w:szCs w:val="24"/>
                <w:lang w:eastAsia="lt-LT"/>
              </w:rPr>
              <w:t>N</w:t>
            </w:r>
            <w:r w:rsidR="00C055EF" w:rsidRPr="003D45EE">
              <w:rPr>
                <w:rFonts w:ascii="Times New Roman" w:eastAsia="Times New Roman" w:hAnsi="Times New Roman" w:cs="Times New Roman"/>
                <w:b/>
                <w:bCs/>
                <w:color w:val="4B4B4B"/>
                <w:sz w:val="24"/>
                <w:szCs w:val="24"/>
                <w:lang w:eastAsia="lt-LT"/>
              </w:rPr>
              <w:t xml:space="preserve">esant galimybių pateikti paraišką per </w:t>
            </w:r>
            <w:hyperlink r:id="rId22" w:history="1">
              <w:r w:rsidR="00C055EF" w:rsidRPr="003D45EE">
                <w:rPr>
                  <w:rStyle w:val="Hipersaitas"/>
                  <w:rFonts w:ascii="Times New Roman" w:eastAsia="Times New Roman" w:hAnsi="Times New Roman" w:cs="Times New Roman"/>
                  <w:b/>
                  <w:bCs/>
                  <w:sz w:val="24"/>
                  <w:szCs w:val="24"/>
                  <w:lang w:eastAsia="lt-LT"/>
                </w:rPr>
                <w:t>PPIS</w:t>
              </w:r>
            </w:hyperlink>
            <w:r w:rsidR="00C055EF" w:rsidRPr="008933B9">
              <w:rPr>
                <w:rFonts w:ascii="Times New Roman" w:eastAsia="Times New Roman" w:hAnsi="Times New Roman" w:cs="Times New Roman"/>
                <w:color w:val="4B4B4B"/>
                <w:sz w:val="24"/>
                <w:szCs w:val="24"/>
                <w:lang w:eastAsia="lt-LT"/>
              </w:rPr>
              <w:t>, tiesiogiai atvykus į Savivaldybės administracijos atitinkamą seniūniją</w:t>
            </w:r>
            <w:r w:rsidR="00C055EF">
              <w:rPr>
                <w:rFonts w:ascii="Times New Roman" w:eastAsia="Times New Roman" w:hAnsi="Times New Roman" w:cs="Times New Roman"/>
                <w:color w:val="4B4B4B"/>
                <w:sz w:val="24"/>
                <w:szCs w:val="24"/>
                <w:lang w:eastAsia="lt-LT"/>
              </w:rPr>
              <w:t xml:space="preserve"> seniūnijos darbuotojui pateikiam</w:t>
            </w:r>
            <w:r w:rsidR="00912348">
              <w:rPr>
                <w:rFonts w:ascii="Times New Roman" w:eastAsia="Times New Roman" w:hAnsi="Times New Roman" w:cs="Times New Roman"/>
                <w:color w:val="4B4B4B"/>
                <w:sz w:val="24"/>
                <w:szCs w:val="24"/>
                <w:lang w:eastAsia="lt-LT"/>
              </w:rPr>
              <w:t>i</w:t>
            </w:r>
            <w:r w:rsidR="00C055EF">
              <w:rPr>
                <w:rFonts w:ascii="Times New Roman" w:eastAsia="Times New Roman" w:hAnsi="Times New Roman" w:cs="Times New Roman"/>
                <w:color w:val="4B4B4B"/>
                <w:sz w:val="24"/>
                <w:szCs w:val="24"/>
                <w:lang w:eastAsia="lt-LT"/>
              </w:rPr>
              <w:t xml:space="preserve"> </w:t>
            </w:r>
            <w:hyperlink r:id="rId23" w:history="1">
              <w:r w:rsidR="00912348" w:rsidRPr="001930F6">
                <w:rPr>
                  <w:rStyle w:val="Hipersaitas"/>
                  <w:rFonts w:ascii="Times New Roman" w:eastAsia="Times New Roman" w:hAnsi="Times New Roman" w:cs="Times New Roman"/>
                  <w:sz w:val="24"/>
                  <w:szCs w:val="24"/>
                  <w:lang w:eastAsia="lt-LT"/>
                </w:rPr>
                <w:t>Taisyklių</w:t>
              </w:r>
            </w:hyperlink>
            <w:r w:rsidR="00912348">
              <w:rPr>
                <w:rFonts w:ascii="Times New Roman" w:eastAsia="Times New Roman" w:hAnsi="Times New Roman" w:cs="Times New Roman"/>
                <w:color w:val="4B4B4B"/>
                <w:sz w:val="24"/>
                <w:szCs w:val="24"/>
                <w:lang w:eastAsia="lt-LT"/>
              </w:rPr>
              <w:t xml:space="preserve"> VII skyriuje įvardyti dokumentai </w:t>
            </w:r>
            <w:r w:rsidR="005A7937">
              <w:rPr>
                <w:rFonts w:ascii="Times New Roman" w:eastAsia="Times New Roman" w:hAnsi="Times New Roman" w:cs="Times New Roman"/>
                <w:color w:val="4B4B4B"/>
                <w:sz w:val="24"/>
                <w:szCs w:val="24"/>
                <w:lang w:eastAsia="lt-LT"/>
              </w:rPr>
              <w:t>su pagrindiniais p</w:t>
            </w:r>
            <w:r w:rsidR="005A7937" w:rsidRPr="005A7937">
              <w:rPr>
                <w:rFonts w:ascii="Times New Roman" w:eastAsia="Times New Roman" w:hAnsi="Times New Roman" w:cs="Times New Roman"/>
                <w:color w:val="4B4B4B"/>
                <w:sz w:val="24"/>
                <w:szCs w:val="24"/>
                <w:lang w:eastAsia="lt-LT"/>
              </w:rPr>
              <w:t>araiškai užpildyti reikalingais duomenimis</w:t>
            </w:r>
            <w:r w:rsidR="005A7937">
              <w:rPr>
                <w:rFonts w:ascii="Times New Roman" w:eastAsia="Times New Roman" w:hAnsi="Times New Roman" w:cs="Times New Roman"/>
                <w:color w:val="4B4B4B"/>
                <w:sz w:val="24"/>
                <w:szCs w:val="24"/>
                <w:lang w:eastAsia="lt-LT"/>
              </w:rPr>
              <w:t xml:space="preserve"> (paraiškai užpildyti </w:t>
            </w:r>
            <w:r w:rsidR="000E7F5F">
              <w:rPr>
                <w:rFonts w:ascii="Times New Roman" w:eastAsia="Times New Roman" w:hAnsi="Times New Roman" w:cs="Times New Roman"/>
                <w:color w:val="4B4B4B"/>
                <w:sz w:val="24"/>
                <w:szCs w:val="24"/>
                <w:lang w:eastAsia="lt-LT"/>
              </w:rPr>
              <w:t xml:space="preserve">kokie </w:t>
            </w:r>
            <w:r w:rsidR="005A7937">
              <w:rPr>
                <w:rFonts w:ascii="Times New Roman" w:eastAsia="Times New Roman" w:hAnsi="Times New Roman" w:cs="Times New Roman"/>
                <w:color w:val="4B4B4B"/>
                <w:sz w:val="24"/>
                <w:szCs w:val="24"/>
                <w:lang w:eastAsia="lt-LT"/>
              </w:rPr>
              <w:t xml:space="preserve">reikalingi duomenys </w:t>
            </w:r>
            <w:r w:rsidR="00C055EF">
              <w:rPr>
                <w:rFonts w:ascii="Times New Roman" w:eastAsia="Times New Roman" w:hAnsi="Times New Roman" w:cs="Times New Roman"/>
                <w:color w:val="4B4B4B"/>
                <w:sz w:val="24"/>
                <w:szCs w:val="24"/>
                <w:lang w:eastAsia="lt-LT"/>
              </w:rPr>
              <w:t xml:space="preserve">galima rasti </w:t>
            </w:r>
            <w:hyperlink r:id="rId24" w:history="1">
              <w:r w:rsidR="00C055EF" w:rsidRPr="008933B9">
                <w:rPr>
                  <w:rStyle w:val="Hipersaitas"/>
                  <w:rFonts w:ascii="Times New Roman" w:eastAsia="Times New Roman" w:hAnsi="Times New Roman" w:cs="Times New Roman"/>
                  <w:sz w:val="24"/>
                  <w:szCs w:val="24"/>
                  <w:lang w:eastAsia="lt-LT"/>
                </w:rPr>
                <w:t>Taisykl</w:t>
              </w:r>
              <w:r w:rsidR="00C055EF">
                <w:rPr>
                  <w:rStyle w:val="Hipersaitas"/>
                  <w:rFonts w:ascii="Times New Roman" w:eastAsia="Times New Roman" w:hAnsi="Times New Roman" w:cs="Times New Roman"/>
                  <w:sz w:val="24"/>
                  <w:szCs w:val="24"/>
                  <w:lang w:eastAsia="lt-LT"/>
                </w:rPr>
                <w:t>ėse (1 priedas).</w:t>
              </w:r>
            </w:hyperlink>
            <w:r w:rsidR="00C055EF" w:rsidRPr="008933B9">
              <w:rPr>
                <w:rFonts w:ascii="Times New Roman" w:eastAsia="Times New Roman" w:hAnsi="Times New Roman" w:cs="Times New Roman"/>
                <w:color w:val="4B4B4B"/>
                <w:sz w:val="24"/>
                <w:szCs w:val="24"/>
                <w:lang w:eastAsia="lt-LT"/>
              </w:rPr>
              <w:t> </w:t>
            </w:r>
          </w:p>
        </w:tc>
      </w:tr>
      <w:tr w:rsidR="00932074" w:rsidRPr="00641C3E" w14:paraId="0B7C27C7" w14:textId="77777777" w:rsidTr="001E17EC">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932074" w:rsidRPr="00641C3E" w:rsidRDefault="00932074" w:rsidP="00932074">
            <w:pPr>
              <w:tabs>
                <w:tab w:val="left" w:pos="1418"/>
              </w:tabs>
              <w:spacing w:after="0" w:line="240" w:lineRule="auto"/>
              <w:rPr>
                <w:rFonts w:ascii="Times New Roman" w:eastAsia="Times New Roman" w:hAnsi="Times New Roman" w:cs="Times New Roman"/>
                <w:b/>
                <w:bCs/>
                <w:color w:val="FFFFFF"/>
                <w:sz w:val="24"/>
                <w:szCs w:val="24"/>
                <w:lang w:eastAsia="lt-LT"/>
              </w:rPr>
            </w:pPr>
            <w:r w:rsidRPr="00641C3E">
              <w:rPr>
                <w:rFonts w:ascii="Times New Roman" w:eastAsia="Times New Roman" w:hAnsi="Times New Roman" w:cs="Times New Roman"/>
                <w:b/>
                <w:bCs/>
                <w:color w:val="FFFFFF"/>
                <w:sz w:val="24"/>
                <w:szCs w:val="24"/>
                <w:lang w:eastAsia="lt-LT"/>
              </w:rPr>
              <w:t>Informacija ir dokumentai, kuriuos turi pateikti asmuo</w:t>
            </w:r>
          </w:p>
        </w:tc>
        <w:tc>
          <w:tcPr>
            <w:tcW w:w="8650" w:type="dxa"/>
            <w:gridSpan w:val="2"/>
            <w:tcBorders>
              <w:top w:val="nil"/>
              <w:left w:val="nil"/>
              <w:bottom w:val="nil"/>
              <w:right w:val="nil"/>
            </w:tcBorders>
            <w:tcMar>
              <w:top w:w="255" w:type="dxa"/>
              <w:left w:w="300" w:type="dxa"/>
              <w:bottom w:w="255" w:type="dxa"/>
              <w:right w:w="300" w:type="dxa"/>
            </w:tcMar>
            <w:vAlign w:val="center"/>
            <w:hideMark/>
          </w:tcPr>
          <w:p w14:paraId="6D4FC851" w14:textId="77777777" w:rsidR="000B75B8" w:rsidRDefault="000B75B8" w:rsidP="00912348">
            <w:pPr>
              <w:spacing w:line="240" w:lineRule="auto"/>
              <w:contextualSpacing/>
              <w:jc w:val="both"/>
              <w:rPr>
                <w:rFonts w:ascii="Times New Roman" w:hAnsi="Times New Roman" w:cs="Times New Roman"/>
                <w:sz w:val="24"/>
                <w:szCs w:val="24"/>
              </w:rPr>
            </w:pPr>
          </w:p>
          <w:p w14:paraId="067B3AEF" w14:textId="69EE317B" w:rsidR="001F508D" w:rsidRPr="00991EE0" w:rsidRDefault="001F508D" w:rsidP="00991EE0">
            <w:pPr>
              <w:pStyle w:val="Sraopastraipa"/>
              <w:numPr>
                <w:ilvl w:val="1"/>
                <w:numId w:val="6"/>
              </w:numPr>
              <w:tabs>
                <w:tab w:val="left" w:pos="260"/>
              </w:tabs>
              <w:spacing w:after="0" w:line="240" w:lineRule="auto"/>
              <w:ind w:left="-24" w:firstLine="42"/>
              <w:jc w:val="both"/>
              <w:rPr>
                <w:rFonts w:ascii="Times New Roman" w:eastAsia="Times New Roman" w:hAnsi="Times New Roman" w:cs="Times New Roman"/>
                <w:sz w:val="24"/>
                <w:szCs w:val="24"/>
                <w:lang w:eastAsia="lt-LT"/>
              </w:rPr>
            </w:pPr>
            <w:r w:rsidRPr="00991EE0">
              <w:rPr>
                <w:rFonts w:ascii="Times New Roman" w:eastAsia="Times New Roman" w:hAnsi="Times New Roman" w:cs="Times New Roman"/>
                <w:sz w:val="24"/>
                <w:szCs w:val="24"/>
                <w:lang w:eastAsia="lt-LT"/>
              </w:rPr>
              <w:t xml:space="preserve">Teikiant paraišką naudojantis seniūnijos specialisto pagalba, seniūnijos specialistui pateikiamas laisvos formos dokumentas ar skaitmeninė laikmena su pagrindiniais paraiškai užpildyti reikalingais </w:t>
            </w:r>
            <w:r w:rsidRPr="00991EE0">
              <w:rPr>
                <w:rFonts w:ascii="Times New Roman" w:hAnsi="Times New Roman" w:cs="Times New Roman"/>
                <w:sz w:val="24"/>
                <w:szCs w:val="24"/>
              </w:rPr>
              <w:t>duomenimis</w:t>
            </w:r>
            <w:r w:rsidRPr="00991EE0">
              <w:rPr>
                <w:rFonts w:ascii="Times New Roman" w:eastAsia="Times New Roman" w:hAnsi="Times New Roman" w:cs="Times New Roman"/>
                <w:sz w:val="24"/>
                <w:szCs w:val="24"/>
                <w:lang w:eastAsia="lt-LT"/>
              </w:rPr>
              <w:t xml:space="preserve"> (vietovėje išmatuotų laukų plotų schemą arba brėžinį su nurodytais laukų kraštinių ilgiais, lauko kraštinės (-</w:t>
            </w:r>
            <w:proofErr w:type="spellStart"/>
            <w:r w:rsidRPr="00991EE0">
              <w:rPr>
                <w:rFonts w:ascii="Times New Roman" w:eastAsia="Times New Roman" w:hAnsi="Times New Roman" w:cs="Times New Roman"/>
                <w:sz w:val="24"/>
                <w:szCs w:val="24"/>
                <w:lang w:eastAsia="lt-LT"/>
              </w:rPr>
              <w:t>ių</w:t>
            </w:r>
            <w:proofErr w:type="spellEnd"/>
            <w:r w:rsidRPr="00991EE0">
              <w:rPr>
                <w:rFonts w:ascii="Times New Roman" w:eastAsia="Times New Roman" w:hAnsi="Times New Roman" w:cs="Times New Roman"/>
                <w:sz w:val="24"/>
                <w:szCs w:val="24"/>
                <w:lang w:eastAsia="lt-LT"/>
              </w:rPr>
              <w:t>) atstumais iki stabilių objektų (pvz., pastatų, kelių, melioracijos griovių ir pan.), laukų plotais bei naudmenų pavadinimais)</w:t>
            </w:r>
            <w:r w:rsidR="00A73B07">
              <w:rPr>
                <w:rFonts w:ascii="Times New Roman" w:eastAsia="Times New Roman" w:hAnsi="Times New Roman" w:cs="Times New Roman"/>
                <w:sz w:val="24"/>
                <w:szCs w:val="24"/>
                <w:lang w:eastAsia="lt-LT"/>
              </w:rPr>
              <w:t>.</w:t>
            </w:r>
            <w:r w:rsidRPr="00991EE0">
              <w:rPr>
                <w:rFonts w:ascii="Times New Roman" w:eastAsia="Times New Roman" w:hAnsi="Times New Roman" w:cs="Times New Roman"/>
                <w:sz w:val="24"/>
                <w:szCs w:val="24"/>
                <w:lang w:eastAsia="lt-LT"/>
              </w:rPr>
              <w:t xml:space="preserve"> </w:t>
            </w:r>
          </w:p>
          <w:p w14:paraId="2FEF40E3" w14:textId="77777777" w:rsidR="00A73B07" w:rsidRDefault="00A73B07" w:rsidP="00A73B07">
            <w:pPr>
              <w:pStyle w:val="Sraopastraipa"/>
              <w:tabs>
                <w:tab w:val="left" w:pos="260"/>
              </w:tabs>
              <w:spacing w:after="0" w:line="240" w:lineRule="auto"/>
              <w:ind w:left="18"/>
              <w:jc w:val="both"/>
              <w:rPr>
                <w:rFonts w:ascii="Times New Roman" w:hAnsi="Times New Roman" w:cs="Times New Roman"/>
                <w:sz w:val="24"/>
                <w:szCs w:val="24"/>
              </w:rPr>
            </w:pPr>
          </w:p>
          <w:p w14:paraId="760C5472" w14:textId="71ED1944" w:rsidR="000B75B8" w:rsidRDefault="000B75B8" w:rsidP="00991EE0">
            <w:pPr>
              <w:pStyle w:val="Sraopastraipa"/>
              <w:numPr>
                <w:ilvl w:val="1"/>
                <w:numId w:val="6"/>
              </w:numPr>
              <w:tabs>
                <w:tab w:val="left" w:pos="260"/>
              </w:tabs>
              <w:spacing w:after="0" w:line="240" w:lineRule="auto"/>
              <w:ind w:left="-24" w:firstLine="42"/>
              <w:jc w:val="both"/>
              <w:rPr>
                <w:rFonts w:ascii="Times New Roman" w:hAnsi="Times New Roman" w:cs="Times New Roman"/>
                <w:sz w:val="24"/>
                <w:szCs w:val="24"/>
              </w:rPr>
            </w:pPr>
            <w:r w:rsidRPr="00053572">
              <w:rPr>
                <w:rFonts w:ascii="Times New Roman" w:hAnsi="Times New Roman" w:cs="Times New Roman"/>
                <w:sz w:val="24"/>
                <w:szCs w:val="24"/>
              </w:rPr>
              <w:t xml:space="preserve">Asmens tapatybę patvirtinantis dokumentas (pateikiamas galiojantis Lietuvos Respublikos pasas arba asmens tapatybės kortelė, arba laikinasis pažymėjimas, jeigu </w:t>
            </w:r>
            <w:r w:rsidRPr="00053572">
              <w:rPr>
                <w:rFonts w:ascii="Times New Roman" w:hAnsi="Times New Roman" w:cs="Times New Roman"/>
                <w:sz w:val="24"/>
                <w:szCs w:val="24"/>
              </w:rPr>
              <w:lastRenderedPageBreak/>
              <w:t xml:space="preserve">Lietuvos </w:t>
            </w:r>
            <w:r w:rsidRPr="00991EE0">
              <w:rPr>
                <w:rFonts w:ascii="Times New Roman" w:eastAsia="Times New Roman" w:hAnsi="Times New Roman" w:cs="Times New Roman"/>
                <w:sz w:val="24"/>
                <w:szCs w:val="24"/>
                <w:lang w:eastAsia="lt-LT"/>
              </w:rPr>
              <w:t>Respublikos</w:t>
            </w:r>
            <w:r w:rsidRPr="00053572">
              <w:rPr>
                <w:rFonts w:ascii="Times New Roman" w:hAnsi="Times New Roman" w:cs="Times New Roman"/>
                <w:sz w:val="24"/>
                <w:szCs w:val="24"/>
              </w:rPr>
              <w:t> pilietis prarado Lietuvos Respublikos piliečio pasą ar asmens tapatybės kortelę ar jų kopija) (apie tokio dokumento teikimą plačiau skaityti šio aprašymo skiltyje „Pastabos“).</w:t>
            </w:r>
          </w:p>
          <w:p w14:paraId="0217FFCA" w14:textId="77777777" w:rsidR="000B75B8" w:rsidRDefault="000B75B8" w:rsidP="000B75B8">
            <w:pPr>
              <w:spacing w:after="0" w:line="240" w:lineRule="auto"/>
              <w:jc w:val="both"/>
              <w:rPr>
                <w:rFonts w:ascii="Times New Roman" w:hAnsi="Times New Roman" w:cs="Times New Roman"/>
                <w:sz w:val="24"/>
                <w:szCs w:val="24"/>
              </w:rPr>
            </w:pPr>
          </w:p>
          <w:p w14:paraId="7C676520" w14:textId="6868F7A4" w:rsidR="000B75B8" w:rsidRPr="00053572" w:rsidRDefault="000B75B8" w:rsidP="00A73B07">
            <w:pPr>
              <w:pStyle w:val="Sraopastraipa"/>
              <w:numPr>
                <w:ilvl w:val="1"/>
                <w:numId w:val="6"/>
              </w:numPr>
              <w:tabs>
                <w:tab w:val="left" w:pos="260"/>
              </w:tabs>
              <w:spacing w:after="0" w:line="240" w:lineRule="auto"/>
              <w:ind w:left="-24" w:firstLine="42"/>
              <w:jc w:val="both"/>
              <w:rPr>
                <w:rFonts w:ascii="Times New Roman" w:hAnsi="Times New Roman" w:cs="Times New Roman"/>
                <w:sz w:val="24"/>
                <w:szCs w:val="24"/>
              </w:rPr>
            </w:pPr>
            <w:r w:rsidRPr="00053572">
              <w:rPr>
                <w:rFonts w:ascii="Times New Roman" w:hAnsi="Times New Roman" w:cs="Times New Roman"/>
                <w:sz w:val="24"/>
                <w:szCs w:val="24"/>
              </w:rPr>
              <w:t>Įgaliojimas, kai kreipiasi įgaliotas asmuo (jeigu prašymą pasirašo ir dokumentus pateikia įgaliotas asmuo) (Civilinio kodekso reikalavimus atitinkantį įgaliojimą (ar jo kopija) atstovauti fizinį asmenį viešosioms ir administracinėms paslaugoms gauti (jeigu šis įgaliojimas neįregistruotas Įgaliojimų registre) (apie įgaliojimo parengimą skaityti šio aprašymo skiltyje „Pastabos“).</w:t>
            </w:r>
          </w:p>
          <w:p w14:paraId="7829F34A" w14:textId="77777777" w:rsidR="000B75B8" w:rsidRDefault="000B75B8" w:rsidP="000B75B8">
            <w:pPr>
              <w:spacing w:after="0" w:line="240" w:lineRule="auto"/>
              <w:jc w:val="both"/>
              <w:rPr>
                <w:rFonts w:ascii="Times New Roman" w:hAnsi="Times New Roman" w:cs="Times New Roman"/>
                <w:sz w:val="24"/>
                <w:szCs w:val="24"/>
              </w:rPr>
            </w:pPr>
          </w:p>
          <w:p w14:paraId="55893326" w14:textId="0549DE12" w:rsidR="00932074" w:rsidRPr="00641C3E" w:rsidRDefault="00991EE0" w:rsidP="00A73B07">
            <w:pPr>
              <w:pStyle w:val="Sraopastraipa"/>
              <w:numPr>
                <w:ilvl w:val="1"/>
                <w:numId w:val="6"/>
              </w:numPr>
              <w:tabs>
                <w:tab w:val="left" w:pos="401"/>
              </w:tabs>
              <w:spacing w:line="240" w:lineRule="auto"/>
              <w:ind w:left="118" w:firstLine="0"/>
              <w:jc w:val="both"/>
              <w:rPr>
                <w:rFonts w:ascii="Times New Roman" w:eastAsia="Times New Roman" w:hAnsi="Times New Roman" w:cs="Times New Roman"/>
                <w:color w:val="4B4B4B"/>
                <w:sz w:val="24"/>
                <w:szCs w:val="24"/>
                <w:lang w:eastAsia="lt-LT"/>
              </w:rPr>
            </w:pPr>
            <w:r w:rsidRPr="00A73B07">
              <w:rPr>
                <w:rFonts w:ascii="Times New Roman" w:hAnsi="Times New Roman" w:cs="Times New Roman"/>
                <w:sz w:val="24"/>
                <w:szCs w:val="24"/>
              </w:rPr>
              <w:t>Kita informacija ir dokumentai, kuriuos reikia pateikti seniūnijos specialistui</w:t>
            </w:r>
            <w:r w:rsidR="00A73B07">
              <w:rPr>
                <w:rFonts w:ascii="Times New Roman" w:hAnsi="Times New Roman" w:cs="Times New Roman"/>
                <w:sz w:val="24"/>
                <w:szCs w:val="24"/>
              </w:rPr>
              <w:t xml:space="preserve"> </w:t>
            </w:r>
            <w:r w:rsidRPr="00A73B07">
              <w:rPr>
                <w:rFonts w:ascii="Times New Roman" w:hAnsi="Times New Roman" w:cs="Times New Roman"/>
                <w:sz w:val="24"/>
                <w:szCs w:val="24"/>
              </w:rPr>
              <w:t xml:space="preserve">pagal  </w:t>
            </w:r>
            <w:hyperlink r:id="rId25" w:history="1">
              <w:r w:rsidR="001930F6" w:rsidRPr="001930F6">
                <w:rPr>
                  <w:rStyle w:val="Hipersaitas"/>
                  <w:rFonts w:ascii="Times New Roman" w:hAnsi="Times New Roman" w:cs="Times New Roman"/>
                  <w:sz w:val="24"/>
                  <w:szCs w:val="24"/>
                </w:rPr>
                <w:t>Taisyklių</w:t>
              </w:r>
            </w:hyperlink>
            <w:r w:rsidR="001930F6" w:rsidRPr="001930F6">
              <w:rPr>
                <w:rFonts w:ascii="Times New Roman" w:hAnsi="Times New Roman" w:cs="Times New Roman"/>
                <w:sz w:val="24"/>
                <w:szCs w:val="24"/>
              </w:rPr>
              <w:t xml:space="preserve"> VII skyri</w:t>
            </w:r>
            <w:r>
              <w:rPr>
                <w:rFonts w:ascii="Times New Roman" w:hAnsi="Times New Roman" w:cs="Times New Roman"/>
                <w:sz w:val="24"/>
                <w:szCs w:val="24"/>
              </w:rPr>
              <w:t>aus nuostatas.</w:t>
            </w:r>
            <w:r w:rsidR="001930F6" w:rsidRPr="001930F6">
              <w:rPr>
                <w:rFonts w:ascii="Times New Roman" w:hAnsi="Times New Roman" w:cs="Times New Roman"/>
                <w:sz w:val="24"/>
                <w:szCs w:val="24"/>
              </w:rPr>
              <w:t xml:space="preserve"> </w:t>
            </w:r>
          </w:p>
        </w:tc>
      </w:tr>
      <w:tr w:rsidR="00823CA1" w:rsidRPr="00641C3E" w14:paraId="25F0B84B" w14:textId="77777777" w:rsidTr="001E17EC">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40E5F0A" w14:textId="2C614273" w:rsidR="00823CA1" w:rsidRPr="00641C3E" w:rsidRDefault="0042497F" w:rsidP="00823CA1">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00823CA1" w:rsidRPr="00641C3E">
              <w:rPr>
                <w:rFonts w:ascii="Times New Roman" w:eastAsia="Times New Roman" w:hAnsi="Times New Roman" w:cs="Times New Roman"/>
                <w:b/>
                <w:bCs/>
                <w:color w:val="FFFFFF"/>
                <w:sz w:val="24"/>
                <w:szCs w:val="24"/>
                <w:lang w:eastAsia="lt-LT"/>
              </w:rPr>
              <w:t>aslaugos suteikimo trukmė</w:t>
            </w:r>
          </w:p>
        </w:tc>
        <w:tc>
          <w:tcPr>
            <w:tcW w:w="8650" w:type="dxa"/>
            <w:gridSpan w:val="2"/>
            <w:tcBorders>
              <w:top w:val="nil"/>
              <w:left w:val="nil"/>
              <w:bottom w:val="nil"/>
              <w:right w:val="nil"/>
            </w:tcBorders>
            <w:shd w:val="clear" w:color="auto" w:fill="FAFAFA"/>
            <w:tcMar>
              <w:top w:w="255" w:type="dxa"/>
              <w:left w:w="300" w:type="dxa"/>
              <w:bottom w:w="255" w:type="dxa"/>
              <w:right w:w="300" w:type="dxa"/>
            </w:tcMar>
            <w:vAlign w:val="center"/>
            <w:hideMark/>
          </w:tcPr>
          <w:p w14:paraId="59F1A26B" w14:textId="29FC51CE" w:rsidR="00823CA1" w:rsidRPr="00641C3E" w:rsidRDefault="00823CA1" w:rsidP="00823CA1">
            <w:pPr>
              <w:tabs>
                <w:tab w:val="left" w:pos="1418"/>
              </w:tabs>
              <w:spacing w:after="0" w:line="240" w:lineRule="auto"/>
              <w:jc w:val="both"/>
              <w:rPr>
                <w:rFonts w:ascii="Times New Roman" w:eastAsia="Times New Roman" w:hAnsi="Times New Roman" w:cs="Times New Roman"/>
                <w:color w:val="4B4B4B"/>
                <w:sz w:val="24"/>
                <w:szCs w:val="24"/>
                <w:lang w:eastAsia="lt-LT"/>
              </w:rPr>
            </w:pPr>
            <w:r w:rsidRPr="00CD1169">
              <w:rPr>
                <w:rFonts w:ascii="Times New Roman" w:hAnsi="Times New Roman" w:cs="Times New Roman"/>
                <w:sz w:val="24"/>
                <w:szCs w:val="24"/>
              </w:rPr>
              <w:t xml:space="preserve">Paslaugos suteikimo trukmę galima  numatyti pagal </w:t>
            </w:r>
            <w:hyperlink r:id="rId26" w:history="1">
              <w:r w:rsidRPr="001930F6">
                <w:rPr>
                  <w:rStyle w:val="Hipersaitas"/>
                  <w:rFonts w:ascii="Times New Roman" w:hAnsi="Times New Roman" w:cs="Times New Roman"/>
                  <w:sz w:val="24"/>
                  <w:szCs w:val="24"/>
                </w:rPr>
                <w:t>Taisyklių</w:t>
              </w:r>
            </w:hyperlink>
            <w:r w:rsidRPr="001930F6">
              <w:rPr>
                <w:rFonts w:ascii="Times New Roman" w:hAnsi="Times New Roman" w:cs="Times New Roman"/>
                <w:sz w:val="24"/>
                <w:szCs w:val="24"/>
              </w:rPr>
              <w:t xml:space="preserve"> VII</w:t>
            </w:r>
            <w:r>
              <w:rPr>
                <w:rFonts w:ascii="Times New Roman" w:hAnsi="Times New Roman" w:cs="Times New Roman"/>
                <w:sz w:val="24"/>
                <w:szCs w:val="24"/>
              </w:rPr>
              <w:t xml:space="preserve"> skyriuje reglamentuojamą veiksmų eigą.</w:t>
            </w:r>
          </w:p>
        </w:tc>
      </w:tr>
      <w:tr w:rsidR="00823CA1" w:rsidRPr="00641C3E" w14:paraId="740727F5" w14:textId="77777777" w:rsidTr="001E17EC">
        <w:trPr>
          <w:trHeight w:val="147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0C4A7854" w:rsidR="00823CA1" w:rsidRPr="00641C3E" w:rsidRDefault="0042497F" w:rsidP="00823CA1">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823CA1" w:rsidRPr="00641C3E">
              <w:rPr>
                <w:rFonts w:ascii="Times New Roman" w:eastAsia="Times New Roman" w:hAnsi="Times New Roman" w:cs="Times New Roman"/>
                <w:b/>
                <w:bCs/>
                <w:color w:val="FFFFFF"/>
                <w:sz w:val="24"/>
                <w:szCs w:val="24"/>
                <w:lang w:eastAsia="lt-LT"/>
              </w:rPr>
              <w:t>aslaugos suteikimo kaina (jei paslauga teikiama atlygintinai)</w:t>
            </w:r>
          </w:p>
        </w:tc>
        <w:tc>
          <w:tcPr>
            <w:tcW w:w="8650" w:type="dxa"/>
            <w:gridSpan w:val="2"/>
            <w:tcBorders>
              <w:top w:val="nil"/>
              <w:left w:val="nil"/>
              <w:bottom w:val="nil"/>
              <w:right w:val="nil"/>
            </w:tcBorders>
            <w:tcMar>
              <w:top w:w="255" w:type="dxa"/>
              <w:left w:w="300" w:type="dxa"/>
              <w:bottom w:w="255" w:type="dxa"/>
              <w:right w:w="300" w:type="dxa"/>
            </w:tcMar>
            <w:vAlign w:val="center"/>
          </w:tcPr>
          <w:p w14:paraId="571FA4EE" w14:textId="0DA38DCA" w:rsidR="00823CA1" w:rsidRPr="00641C3E" w:rsidRDefault="00823CA1" w:rsidP="00823CA1">
            <w:pPr>
              <w:tabs>
                <w:tab w:val="left" w:pos="1418"/>
              </w:tabs>
              <w:spacing w:after="0" w:line="240" w:lineRule="auto"/>
              <w:rPr>
                <w:rFonts w:ascii="Times New Roman" w:eastAsia="Times New Roman" w:hAnsi="Times New Roman" w:cs="Times New Roman"/>
                <w:color w:val="4B4B4B"/>
                <w:sz w:val="24"/>
                <w:szCs w:val="24"/>
                <w:lang w:eastAsia="lt-LT"/>
              </w:rPr>
            </w:pPr>
            <w:r w:rsidRPr="00641C3E">
              <w:rPr>
                <w:rFonts w:ascii="Times New Roman" w:eastAsia="Times New Roman" w:hAnsi="Times New Roman" w:cs="Times New Roman"/>
                <w:color w:val="4B4B4B"/>
                <w:sz w:val="24"/>
                <w:szCs w:val="24"/>
                <w:lang w:eastAsia="lt-LT"/>
              </w:rPr>
              <w:t>Neatlygintina</w:t>
            </w:r>
          </w:p>
        </w:tc>
      </w:tr>
      <w:tr w:rsidR="00823CA1" w:rsidRPr="00641C3E" w14:paraId="2D5AF572" w14:textId="77777777" w:rsidTr="00637F61">
        <w:trPr>
          <w:trHeight w:val="740"/>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122827C" w14:textId="3C4F7AEF" w:rsidR="00823CA1" w:rsidRDefault="001E17EC" w:rsidP="00823CA1">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w:t>
            </w:r>
            <w:r w:rsidR="00823CA1" w:rsidRPr="00641C3E">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5DDE6304" w14:textId="1ACD4D7D" w:rsidR="00823CA1" w:rsidRPr="00641C3E" w:rsidRDefault="00823CA1" w:rsidP="00823CA1">
            <w:pPr>
              <w:tabs>
                <w:tab w:val="left" w:pos="1418"/>
              </w:tabs>
              <w:spacing w:after="0" w:line="240" w:lineRule="auto"/>
              <w:rPr>
                <w:rFonts w:ascii="Times New Roman" w:eastAsia="Times New Roman" w:hAnsi="Times New Roman" w:cs="Times New Roman"/>
                <w:b/>
                <w:bCs/>
                <w:color w:val="FF0000"/>
                <w:sz w:val="24"/>
                <w:szCs w:val="24"/>
                <w:lang w:eastAsia="lt-LT"/>
              </w:rPr>
            </w:pPr>
          </w:p>
        </w:tc>
        <w:tc>
          <w:tcPr>
            <w:tcW w:w="8650" w:type="dxa"/>
            <w:gridSpan w:val="2"/>
            <w:tcBorders>
              <w:top w:val="nil"/>
              <w:left w:val="nil"/>
              <w:bottom w:val="nil"/>
              <w:right w:val="nil"/>
            </w:tcBorders>
            <w:shd w:val="clear" w:color="auto" w:fill="FAFAFA"/>
            <w:tcMar>
              <w:top w:w="255" w:type="dxa"/>
              <w:left w:w="300" w:type="dxa"/>
              <w:bottom w:w="255" w:type="dxa"/>
              <w:right w:w="300" w:type="dxa"/>
            </w:tcMar>
            <w:vAlign w:val="center"/>
          </w:tcPr>
          <w:p w14:paraId="1FAA4E29" w14:textId="67408313" w:rsidR="00823CA1" w:rsidRPr="0098119A" w:rsidRDefault="00823CA1" w:rsidP="00637F61">
            <w:pPr>
              <w:pStyle w:val="Sraopastraipa"/>
              <w:spacing w:before="100" w:beforeAutospacing="1" w:after="100" w:afterAutospacing="1" w:line="240" w:lineRule="auto"/>
              <w:ind w:left="0"/>
              <w:jc w:val="both"/>
              <w:rPr>
                <w:rFonts w:ascii="Times New Roman" w:hAnsi="Times New Roman" w:cs="Times New Roman"/>
                <w:sz w:val="24"/>
                <w:szCs w:val="24"/>
              </w:rPr>
            </w:pPr>
            <w:r w:rsidRPr="0098119A">
              <w:rPr>
                <w:rFonts w:ascii="Times New Roman" w:hAnsi="Times New Roman" w:cs="Times New Roman"/>
                <w:sz w:val="24"/>
                <w:szCs w:val="24"/>
              </w:rPr>
              <w:t>Paslaugos gavėjas atvyksta į atitinkamą seniūniją ar, e</w:t>
            </w:r>
            <w:r w:rsidRPr="0098119A">
              <w:rPr>
                <w:rFonts w:ascii="Times New Roman" w:eastAsia="Times New Roman" w:hAnsi="Times New Roman" w:cs="Times New Roman"/>
                <w:sz w:val="24"/>
                <w:szCs w:val="24"/>
                <w:lang w:eastAsia="lt-LT"/>
              </w:rPr>
              <w:t xml:space="preserve">sant  padidintiems srautams teikti duomenis paraiškų užpildymui seniūnijose, į Savivaldybės administracijos </w:t>
            </w:r>
            <w:r w:rsidR="00A73B07" w:rsidRPr="0098119A">
              <w:rPr>
                <w:rFonts w:ascii="Times New Roman" w:eastAsia="Times New Roman" w:hAnsi="Times New Roman" w:cs="Times New Roman"/>
                <w:sz w:val="24"/>
                <w:szCs w:val="24"/>
                <w:lang w:eastAsia="lt-LT"/>
              </w:rPr>
              <w:t xml:space="preserve">Kaimo </w:t>
            </w:r>
            <w:r w:rsidR="00CB2280">
              <w:rPr>
                <w:rFonts w:ascii="Times New Roman" w:eastAsia="Times New Roman" w:hAnsi="Times New Roman" w:cs="Times New Roman"/>
                <w:sz w:val="24"/>
                <w:szCs w:val="24"/>
                <w:lang w:eastAsia="lt-LT"/>
              </w:rPr>
              <w:t>r</w:t>
            </w:r>
            <w:r w:rsidR="00A73B07" w:rsidRPr="0098119A">
              <w:rPr>
                <w:rFonts w:ascii="Times New Roman" w:eastAsia="Times New Roman" w:hAnsi="Times New Roman" w:cs="Times New Roman"/>
                <w:sz w:val="24"/>
                <w:szCs w:val="24"/>
                <w:lang w:eastAsia="lt-LT"/>
              </w:rPr>
              <w:t>eikalų ir žemėtvarkos</w:t>
            </w:r>
            <w:r w:rsidRPr="0098119A">
              <w:rPr>
                <w:rFonts w:ascii="Times New Roman" w:eastAsia="Times New Roman" w:hAnsi="Times New Roman" w:cs="Times New Roman"/>
                <w:sz w:val="24"/>
                <w:szCs w:val="24"/>
                <w:lang w:eastAsia="lt-LT"/>
              </w:rPr>
              <w:t xml:space="preserve"> skyriaus specialistus </w:t>
            </w:r>
            <w:r w:rsidRPr="0098119A">
              <w:rPr>
                <w:rFonts w:ascii="Times New Roman" w:hAnsi="Times New Roman" w:cs="Times New Roman"/>
                <w:sz w:val="24"/>
                <w:szCs w:val="24"/>
              </w:rPr>
              <w:t xml:space="preserve">ir pateikia visą su paraiškos užpildymu susijusią informaciją ir papildomus dokumentus. Kokia informacija teiktina, nurodyta </w:t>
            </w:r>
            <w:hyperlink r:id="rId27" w:history="1">
              <w:r w:rsidRPr="0098119A">
                <w:rPr>
                  <w:rFonts w:ascii="Times New Roman" w:hAnsi="Times New Roman" w:cs="Times New Roman"/>
                </w:rPr>
                <w:t>Taisyklių</w:t>
              </w:r>
            </w:hyperlink>
            <w:r w:rsidRPr="0098119A">
              <w:rPr>
                <w:rFonts w:ascii="Times New Roman" w:hAnsi="Times New Roman" w:cs="Times New Roman"/>
                <w:sz w:val="24"/>
                <w:szCs w:val="24"/>
              </w:rPr>
              <w:t xml:space="preserve"> VII skyriuje ir Paraiškos pildymo instrukcijoje (</w:t>
            </w:r>
            <w:hyperlink r:id="rId28" w:history="1">
              <w:r w:rsidRPr="0098119A">
                <w:rPr>
                  <w:rStyle w:val="Hipersaitas"/>
                  <w:rFonts w:ascii="Times New Roman" w:eastAsia="Times New Roman" w:hAnsi="Times New Roman" w:cs="Times New Roman"/>
                  <w:sz w:val="24"/>
                  <w:szCs w:val="24"/>
                  <w:lang w:eastAsia="lt-LT"/>
                </w:rPr>
                <w:t>Taisyklių</w:t>
              </w:r>
            </w:hyperlink>
            <w:r w:rsidRPr="0098119A">
              <w:rPr>
                <w:rFonts w:ascii="Times New Roman" w:eastAsia="Times New Roman" w:hAnsi="Times New Roman" w:cs="Times New Roman"/>
                <w:color w:val="4B4B4B"/>
                <w:sz w:val="24"/>
                <w:szCs w:val="24"/>
                <w:lang w:eastAsia="lt-LT"/>
              </w:rPr>
              <w:t xml:space="preserve"> </w:t>
            </w:r>
            <w:r w:rsidRPr="0098119A">
              <w:rPr>
                <w:rFonts w:ascii="Times New Roman" w:hAnsi="Times New Roman" w:cs="Times New Roman"/>
                <w:sz w:val="24"/>
                <w:szCs w:val="24"/>
              </w:rPr>
              <w:t>2 priedas)</w:t>
            </w:r>
            <w:r w:rsidR="0098119A" w:rsidRPr="0098119A">
              <w:rPr>
                <w:rFonts w:ascii="Times New Roman" w:hAnsi="Times New Roman" w:cs="Times New Roman"/>
                <w:sz w:val="24"/>
                <w:szCs w:val="24"/>
              </w:rPr>
              <w:t>.</w:t>
            </w:r>
          </w:p>
          <w:p w14:paraId="594F405E" w14:textId="3FB1BBE4" w:rsidR="0098119A" w:rsidRDefault="0098119A" w:rsidP="0098119A">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Pagal pateiktus  pareiškėjo duomenis, seniūnijos darbuotojas</w:t>
            </w:r>
            <w:r w:rsidR="00575C61">
              <w:rPr>
                <w:rFonts w:ascii="Times New Roman" w:hAnsi="Times New Roman" w:cs="Times New Roman"/>
                <w:sz w:val="24"/>
                <w:szCs w:val="24"/>
              </w:rPr>
              <w:t>, bendradarbiaudamas su pareiškėju,</w:t>
            </w:r>
            <w:r>
              <w:rPr>
                <w:rFonts w:ascii="Times New Roman" w:hAnsi="Times New Roman" w:cs="Times New Roman"/>
                <w:sz w:val="24"/>
                <w:szCs w:val="24"/>
              </w:rPr>
              <w:t xml:space="preserve"> suveda duomenis į </w:t>
            </w:r>
            <w:hyperlink r:id="rId29" w:history="1">
              <w:r w:rsidRPr="00637F61">
                <w:rPr>
                  <w:rStyle w:val="Hipersaitas"/>
                  <w:rFonts w:ascii="Times New Roman" w:hAnsi="Times New Roman" w:cs="Times New Roman"/>
                  <w:sz w:val="24"/>
                  <w:szCs w:val="24"/>
                </w:rPr>
                <w:t>PPIS</w:t>
              </w:r>
            </w:hyperlink>
            <w:r>
              <w:rPr>
                <w:rFonts w:ascii="Times New Roman" w:hAnsi="Times New Roman" w:cs="Times New Roman"/>
                <w:sz w:val="24"/>
                <w:szCs w:val="24"/>
              </w:rPr>
              <w:t>.</w:t>
            </w:r>
          </w:p>
          <w:p w14:paraId="5E6F8CAF" w14:textId="31A15E0D" w:rsidR="0098119A" w:rsidRDefault="00575C61" w:rsidP="00823CA1">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Pareiškėjas </w:t>
            </w:r>
            <w:r w:rsidRPr="00575C61">
              <w:rPr>
                <w:rFonts w:ascii="Times New Roman" w:hAnsi="Times New Roman" w:cs="Times New Roman"/>
                <w:sz w:val="24"/>
                <w:szCs w:val="24"/>
              </w:rPr>
              <w:t xml:space="preserve">pasirašydamas </w:t>
            </w:r>
            <w:r>
              <w:rPr>
                <w:rFonts w:ascii="Times New Roman" w:hAnsi="Times New Roman" w:cs="Times New Roman"/>
                <w:sz w:val="24"/>
                <w:szCs w:val="24"/>
              </w:rPr>
              <w:t>p</w:t>
            </w:r>
            <w:r w:rsidRPr="00575C61">
              <w:rPr>
                <w:rFonts w:ascii="Times New Roman" w:hAnsi="Times New Roman" w:cs="Times New Roman"/>
                <w:sz w:val="24"/>
                <w:szCs w:val="24"/>
              </w:rPr>
              <w:t xml:space="preserve">aramos už žemės ūkio naudmenas ir kitus plotus bei ūkinius gyvūnus paraiškų priėmimo registracijos žurnale (Taisyklių 5 priedas) patvirtina, kad </w:t>
            </w:r>
            <w:r>
              <w:rPr>
                <w:rFonts w:ascii="Times New Roman" w:hAnsi="Times New Roman" w:cs="Times New Roman"/>
                <w:sz w:val="24"/>
                <w:szCs w:val="24"/>
              </w:rPr>
              <w:t>p</w:t>
            </w:r>
            <w:r w:rsidRPr="00575C61">
              <w:rPr>
                <w:rFonts w:ascii="Times New Roman" w:hAnsi="Times New Roman" w:cs="Times New Roman"/>
                <w:sz w:val="24"/>
                <w:szCs w:val="24"/>
              </w:rPr>
              <w:t xml:space="preserve">araiškos (Taisyklių 1 priedo forma) duomenys, kuriuos seniūnijos darbuotojas įvedė į PPIS pagal pareiškėjo pateiktus duomenis ir Paraiškos pildymo instrukciją (Taisyklių 2 priedas), yra teisingi ir sutinka, kad seniūnijos darbuotojas patvirtintų </w:t>
            </w:r>
            <w:r>
              <w:rPr>
                <w:rFonts w:ascii="Times New Roman" w:hAnsi="Times New Roman" w:cs="Times New Roman"/>
                <w:sz w:val="24"/>
                <w:szCs w:val="24"/>
              </w:rPr>
              <w:t>p</w:t>
            </w:r>
            <w:r w:rsidRPr="00575C61">
              <w:rPr>
                <w:rFonts w:ascii="Times New Roman" w:hAnsi="Times New Roman" w:cs="Times New Roman"/>
                <w:sz w:val="24"/>
                <w:szCs w:val="24"/>
              </w:rPr>
              <w:t>araišką.</w:t>
            </w:r>
          </w:p>
          <w:p w14:paraId="4F902B71" w14:textId="77777777" w:rsidR="00575C61" w:rsidRDefault="00575C61" w:rsidP="00823CA1">
            <w:pPr>
              <w:spacing w:line="240" w:lineRule="auto"/>
              <w:contextualSpacing/>
              <w:jc w:val="both"/>
              <w:rPr>
                <w:rFonts w:ascii="Times New Roman" w:hAnsi="Times New Roman" w:cs="Times New Roman"/>
                <w:sz w:val="24"/>
                <w:szCs w:val="24"/>
              </w:rPr>
            </w:pPr>
          </w:p>
          <w:p w14:paraId="5C0939DD" w14:textId="0F2E3EBC" w:rsidR="00575C61" w:rsidRDefault="00575C61" w:rsidP="00823CA1">
            <w:pPr>
              <w:spacing w:line="240" w:lineRule="auto"/>
              <w:contextualSpacing/>
              <w:jc w:val="both"/>
              <w:rPr>
                <w:rFonts w:ascii="Times New Roman" w:hAnsi="Times New Roman" w:cs="Times New Roman"/>
                <w:sz w:val="24"/>
                <w:szCs w:val="24"/>
              </w:rPr>
            </w:pPr>
            <w:r w:rsidRPr="00575C61">
              <w:rPr>
                <w:rFonts w:ascii="Times New Roman" w:hAnsi="Times New Roman" w:cs="Times New Roman"/>
                <w:sz w:val="24"/>
                <w:szCs w:val="24"/>
              </w:rPr>
              <w:t xml:space="preserve">Seniūnijos darbuotojui patvirtinus </w:t>
            </w:r>
            <w:r>
              <w:rPr>
                <w:rFonts w:ascii="Times New Roman" w:hAnsi="Times New Roman" w:cs="Times New Roman"/>
                <w:sz w:val="24"/>
                <w:szCs w:val="24"/>
              </w:rPr>
              <w:t>p</w:t>
            </w:r>
            <w:r w:rsidRPr="00575C61">
              <w:rPr>
                <w:rFonts w:ascii="Times New Roman" w:hAnsi="Times New Roman" w:cs="Times New Roman"/>
                <w:sz w:val="24"/>
                <w:szCs w:val="24"/>
              </w:rPr>
              <w:t>araišką, pareiškėjas ir seniūnijos darbuotojas pasirašo išspausdintame Paraiškos egzemplioriuje,</w:t>
            </w:r>
            <w:r w:rsidRPr="00575C61">
              <w:rPr>
                <w:rFonts w:ascii="Times New Roman" w:hAnsi="Times New Roman" w:cs="Times New Roman"/>
                <w:b/>
                <w:bCs/>
                <w:sz w:val="24"/>
                <w:szCs w:val="24"/>
              </w:rPr>
              <w:t xml:space="preserve"> </w:t>
            </w:r>
            <w:r w:rsidRPr="00575C61">
              <w:rPr>
                <w:rFonts w:ascii="Times New Roman" w:hAnsi="Times New Roman" w:cs="Times New Roman"/>
                <w:sz w:val="24"/>
                <w:szCs w:val="24"/>
              </w:rPr>
              <w:t>kuris lieka pareiškėjui</w:t>
            </w:r>
            <w:r>
              <w:rPr>
                <w:rFonts w:ascii="Times New Roman" w:hAnsi="Times New Roman" w:cs="Times New Roman"/>
                <w:sz w:val="24"/>
                <w:szCs w:val="24"/>
              </w:rPr>
              <w:t>.</w:t>
            </w:r>
          </w:p>
          <w:p w14:paraId="76A56E36" w14:textId="77777777" w:rsidR="00575C61" w:rsidRDefault="00575C61" w:rsidP="00823CA1">
            <w:pPr>
              <w:spacing w:line="240" w:lineRule="auto"/>
              <w:contextualSpacing/>
              <w:jc w:val="both"/>
              <w:rPr>
                <w:rFonts w:ascii="Times New Roman" w:hAnsi="Times New Roman" w:cs="Times New Roman"/>
                <w:sz w:val="24"/>
                <w:szCs w:val="24"/>
              </w:rPr>
            </w:pPr>
          </w:p>
          <w:p w14:paraId="378967AC" w14:textId="1C29FF70" w:rsidR="001E17EC" w:rsidRPr="00641C3E" w:rsidRDefault="00575C61" w:rsidP="00637F61">
            <w:pPr>
              <w:spacing w:line="240" w:lineRule="auto"/>
              <w:contextualSpacing/>
              <w:jc w:val="both"/>
              <w:rPr>
                <w:rFonts w:ascii="Times New Roman" w:hAnsi="Times New Roman" w:cs="Times New Roman"/>
                <w:sz w:val="24"/>
                <w:szCs w:val="24"/>
              </w:rPr>
            </w:pPr>
            <w:r w:rsidRPr="00575C61">
              <w:rPr>
                <w:rFonts w:ascii="Times New Roman" w:hAnsi="Times New Roman" w:cs="Times New Roman"/>
                <w:sz w:val="24"/>
                <w:szCs w:val="24"/>
              </w:rPr>
              <w:t xml:space="preserve">Nepriklausomai nuo pareiškėjo pasirinkto papildomo būdo, informacija apie pareiškėjo pateiktą Paraišką pateikiama Agentūros informaciniame portale </w:t>
            </w:r>
            <w:hyperlink r:id="rId30" w:history="1">
              <w:r w:rsidR="00637F61" w:rsidRPr="00414DD7">
                <w:rPr>
                  <w:rStyle w:val="Hipersaitas"/>
                  <w:rFonts w:ascii="Times New Roman" w:hAnsi="Times New Roman" w:cs="Times New Roman"/>
                  <w:sz w:val="24"/>
                  <w:szCs w:val="24"/>
                </w:rPr>
                <w:t>https://portal.nma.lt</w:t>
              </w:r>
            </w:hyperlink>
            <w:r w:rsidR="00637F61">
              <w:rPr>
                <w:rFonts w:ascii="Times New Roman" w:hAnsi="Times New Roman" w:cs="Times New Roman"/>
                <w:sz w:val="24"/>
                <w:szCs w:val="24"/>
              </w:rPr>
              <w:t xml:space="preserve"> </w:t>
            </w:r>
            <w:r w:rsidRPr="00575C61">
              <w:rPr>
                <w:rFonts w:ascii="Times New Roman" w:hAnsi="Times New Roman" w:cs="Times New Roman"/>
                <w:sz w:val="24"/>
                <w:szCs w:val="24"/>
              </w:rPr>
              <w:t xml:space="preserve"> </w:t>
            </w:r>
            <w:r w:rsidR="00637F61">
              <w:rPr>
                <w:rFonts w:ascii="Times New Roman" w:hAnsi="Times New Roman" w:cs="Times New Roman"/>
                <w:sz w:val="24"/>
                <w:szCs w:val="24"/>
              </w:rPr>
              <w:t>.</w:t>
            </w:r>
          </w:p>
        </w:tc>
      </w:tr>
      <w:tr w:rsidR="0042497F" w:rsidRPr="00641C3E" w14:paraId="0306F3AC" w14:textId="77777777" w:rsidTr="001E17EC">
        <w:trPr>
          <w:trHeight w:val="274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517D5BFE" w14:textId="77777777" w:rsidR="0042497F" w:rsidRPr="00641C3E" w:rsidRDefault="0042497F" w:rsidP="00932074">
            <w:pPr>
              <w:tabs>
                <w:tab w:val="left" w:pos="1418"/>
              </w:tabs>
              <w:spacing w:after="0" w:line="240" w:lineRule="auto"/>
              <w:rPr>
                <w:rFonts w:ascii="Times New Roman" w:eastAsia="Times New Roman" w:hAnsi="Times New Roman" w:cs="Times New Roman"/>
                <w:b/>
                <w:bCs/>
                <w:color w:val="FFFFFF"/>
                <w:sz w:val="24"/>
                <w:szCs w:val="24"/>
                <w:lang w:eastAsia="lt-LT"/>
              </w:rPr>
            </w:pPr>
            <w:r w:rsidRPr="00641C3E">
              <w:rPr>
                <w:rFonts w:ascii="Times New Roman" w:eastAsia="Times New Roman" w:hAnsi="Times New Roman" w:cs="Times New Roman"/>
                <w:b/>
                <w:bCs/>
                <w:color w:val="FFFFFF"/>
                <w:sz w:val="24"/>
                <w:szCs w:val="24"/>
                <w:lang w:eastAsia="lt-LT"/>
              </w:rPr>
              <w:lastRenderedPageBreak/>
              <w:t>Teisės aktai, reguliuojantys paslaugos teikimą</w:t>
            </w:r>
          </w:p>
        </w:tc>
        <w:tc>
          <w:tcPr>
            <w:tcW w:w="8650" w:type="dxa"/>
            <w:gridSpan w:val="2"/>
            <w:tcBorders>
              <w:top w:val="nil"/>
              <w:left w:val="nil"/>
              <w:bottom w:val="nil"/>
              <w:right w:val="nil"/>
            </w:tcBorders>
            <w:shd w:val="clear" w:color="auto" w:fill="FAFAFA"/>
            <w:tcMar>
              <w:top w:w="255" w:type="dxa"/>
              <w:left w:w="300" w:type="dxa"/>
              <w:bottom w:w="255" w:type="dxa"/>
              <w:right w:w="300" w:type="dxa"/>
            </w:tcMar>
            <w:vAlign w:val="center"/>
            <w:hideMark/>
          </w:tcPr>
          <w:p w14:paraId="513EF391" w14:textId="77777777" w:rsidR="0042497F" w:rsidRPr="00D42B02" w:rsidRDefault="0042497F" w:rsidP="00D42B02">
            <w:pPr>
              <w:spacing w:after="0" w:line="240" w:lineRule="auto"/>
              <w:contextualSpacing/>
              <w:jc w:val="both"/>
              <w:rPr>
                <w:rFonts w:ascii="Times New Roman" w:hAnsi="Times New Roman" w:cs="Times New Roman"/>
                <w:sz w:val="24"/>
                <w:szCs w:val="24"/>
              </w:rPr>
            </w:pPr>
            <w:r w:rsidRPr="00D42B02">
              <w:rPr>
                <w:rFonts w:ascii="Times New Roman" w:hAnsi="Times New Roman" w:cs="Times New Roman"/>
                <w:sz w:val="24"/>
                <w:szCs w:val="24"/>
              </w:rPr>
              <w:t>Lietuvos Respublikos žemės ūkio, maisto ūkio ir kaimo plėtros įstatymas</w:t>
            </w:r>
          </w:p>
          <w:p w14:paraId="7712E8C6" w14:textId="77777777" w:rsidR="0042497F" w:rsidRPr="00D42B02" w:rsidRDefault="0042497F" w:rsidP="00D42B02">
            <w:pPr>
              <w:spacing w:after="0" w:line="240" w:lineRule="auto"/>
              <w:contextualSpacing/>
              <w:jc w:val="both"/>
              <w:rPr>
                <w:rFonts w:ascii="Times New Roman" w:hAnsi="Times New Roman" w:cs="Times New Roman"/>
                <w:sz w:val="24"/>
                <w:szCs w:val="24"/>
              </w:rPr>
            </w:pPr>
            <w:hyperlink r:id="rId31" w:history="1">
              <w:r w:rsidRPr="00D42B02">
                <w:rPr>
                  <w:rStyle w:val="Hipersaitas"/>
                  <w:rFonts w:ascii="Times New Roman" w:hAnsi="Times New Roman" w:cs="Times New Roman"/>
                  <w:sz w:val="24"/>
                  <w:szCs w:val="24"/>
                </w:rPr>
                <w:t>https://www.e-tar.lt/portal/lt/legalActEditions/TAR.80CA64E588A1</w:t>
              </w:r>
            </w:hyperlink>
            <w:r w:rsidRPr="00D42B02">
              <w:rPr>
                <w:rFonts w:ascii="Times New Roman" w:hAnsi="Times New Roman" w:cs="Times New Roman"/>
                <w:sz w:val="24"/>
                <w:szCs w:val="24"/>
              </w:rPr>
              <w:t xml:space="preserve"> </w:t>
            </w:r>
          </w:p>
          <w:p w14:paraId="2B78F1BC" w14:textId="77777777" w:rsidR="0042497F" w:rsidRPr="00D42B02" w:rsidRDefault="0042497F" w:rsidP="00D42B02">
            <w:pPr>
              <w:spacing w:after="0" w:line="240" w:lineRule="auto"/>
              <w:contextualSpacing/>
              <w:jc w:val="both"/>
              <w:rPr>
                <w:rFonts w:ascii="Times New Roman" w:hAnsi="Times New Roman" w:cs="Times New Roman"/>
                <w:sz w:val="24"/>
                <w:szCs w:val="24"/>
              </w:rPr>
            </w:pPr>
          </w:p>
          <w:p w14:paraId="59DE923C" w14:textId="77777777" w:rsidR="0042497F" w:rsidRPr="00D42B02" w:rsidRDefault="0042497F" w:rsidP="00B33F66">
            <w:pPr>
              <w:spacing w:after="0" w:line="240" w:lineRule="auto"/>
              <w:ind w:right="-278"/>
              <w:contextualSpacing/>
              <w:jc w:val="both"/>
              <w:rPr>
                <w:rFonts w:ascii="Times New Roman" w:hAnsi="Times New Roman" w:cs="Times New Roman"/>
                <w:sz w:val="24"/>
                <w:szCs w:val="24"/>
              </w:rPr>
            </w:pPr>
            <w:r w:rsidRPr="00D42B02">
              <w:rPr>
                <w:rFonts w:ascii="Times New Roman" w:hAnsi="Times New Roman" w:cs="Times New Roman"/>
                <w:sz w:val="24"/>
                <w:szCs w:val="24"/>
              </w:rPr>
              <w:t>Paramos už žemės ūkio naudmenas ir kitus plotus bei ūkinius gyvūnus paraiškos ir tiesioginių išmokų administravimo bei kontrolės taisyklės, patvirtintas  Lietuvos Respublikos žemės ūkio ministro 2023 m. vasario 20 d. Nr. 3D-92</w:t>
            </w:r>
          </w:p>
          <w:p w14:paraId="4A9CF8F0" w14:textId="77777777" w:rsidR="0042497F" w:rsidRPr="009F6C1D" w:rsidRDefault="0042497F" w:rsidP="00D42B02">
            <w:pPr>
              <w:spacing w:after="0" w:line="240" w:lineRule="auto"/>
              <w:contextualSpacing/>
              <w:jc w:val="both"/>
              <w:rPr>
                <w:rFonts w:ascii="Times New Roman" w:hAnsi="Times New Roman" w:cs="Times New Roman"/>
                <w:color w:val="0563C1" w:themeColor="hyperlink"/>
                <w:sz w:val="24"/>
                <w:szCs w:val="24"/>
                <w:u w:val="single"/>
              </w:rPr>
            </w:pPr>
            <w:hyperlink r:id="rId32" w:history="1">
              <w:r w:rsidRPr="00D42B02">
                <w:rPr>
                  <w:rStyle w:val="Hipersaitas"/>
                  <w:rFonts w:ascii="Times New Roman" w:hAnsi="Times New Roman" w:cs="Times New Roman"/>
                  <w:sz w:val="24"/>
                  <w:szCs w:val="24"/>
                </w:rPr>
                <w:t>https://www.e-tar.lt/portal/lt/legalActEditions/00a889e0b0e811ed8df094f359a60216</w:t>
              </w:r>
            </w:hyperlink>
          </w:p>
        </w:tc>
      </w:tr>
      <w:tr w:rsidR="0042497F" w:rsidRPr="00641C3E" w14:paraId="75590944" w14:textId="77777777" w:rsidTr="001E17EC">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2A37C7FD" w14:textId="77777777" w:rsidR="0042497F" w:rsidRPr="00641C3E" w:rsidRDefault="0042497F" w:rsidP="00823CA1">
            <w:pPr>
              <w:tabs>
                <w:tab w:val="left" w:pos="1418"/>
              </w:tabs>
              <w:spacing w:after="0" w:line="240" w:lineRule="auto"/>
              <w:rPr>
                <w:rFonts w:ascii="Times New Roman" w:eastAsia="Times New Roman" w:hAnsi="Times New Roman" w:cs="Times New Roman"/>
                <w:b/>
                <w:bCs/>
                <w:color w:val="FFFFFF"/>
                <w:sz w:val="24"/>
                <w:szCs w:val="24"/>
                <w:lang w:eastAsia="lt-LT"/>
              </w:rPr>
            </w:pPr>
            <w:r w:rsidRPr="00C65F36">
              <w:rPr>
                <w:rFonts w:ascii="Times New Roman" w:eastAsia="Times New Roman" w:hAnsi="Times New Roman" w:cs="Times New Roman"/>
                <w:b/>
                <w:bCs/>
                <w:color w:val="FFFFFF"/>
                <w:sz w:val="24"/>
                <w:szCs w:val="24"/>
                <w:lang w:eastAsia="lt-LT"/>
              </w:rPr>
              <w:t>Paslaugos teikėjo veiksmų (neveikimo) apskundimo tvarka</w:t>
            </w:r>
          </w:p>
        </w:tc>
        <w:tc>
          <w:tcPr>
            <w:tcW w:w="8650" w:type="dxa"/>
            <w:gridSpan w:val="2"/>
            <w:tcBorders>
              <w:top w:val="nil"/>
              <w:left w:val="nil"/>
              <w:bottom w:val="nil"/>
              <w:right w:val="nil"/>
            </w:tcBorders>
            <w:tcMar>
              <w:top w:w="255" w:type="dxa"/>
              <w:left w:w="300" w:type="dxa"/>
              <w:bottom w:w="255" w:type="dxa"/>
              <w:right w:w="300" w:type="dxa"/>
            </w:tcMar>
            <w:vAlign w:val="center"/>
          </w:tcPr>
          <w:p w14:paraId="38FFF653" w14:textId="77777777" w:rsidR="0042497F" w:rsidRPr="00823CA1" w:rsidRDefault="0042497F" w:rsidP="00823CA1">
            <w:pPr>
              <w:pStyle w:val="prastasiniatinklio"/>
              <w:tabs>
                <w:tab w:val="left" w:pos="1418"/>
              </w:tabs>
              <w:spacing w:before="0" w:beforeAutospacing="0" w:after="0" w:afterAutospacing="0"/>
              <w:ind w:hanging="31"/>
              <w:contextualSpacing/>
              <w:jc w:val="both"/>
            </w:pPr>
            <w:bookmarkStart w:id="0" w:name="_Hlk100747778"/>
            <w:r w:rsidRPr="00924C48">
              <w:t xml:space="preserve"> </w:t>
            </w:r>
            <w:r w:rsidRPr="00823CA1">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4E999795" w14:textId="77777777" w:rsidR="0042497F" w:rsidRPr="00A02B38" w:rsidRDefault="0042497F" w:rsidP="00823CA1">
            <w:pPr>
              <w:spacing w:line="240" w:lineRule="auto"/>
              <w:contextualSpacing/>
              <w:jc w:val="both"/>
              <w:rPr>
                <w:rFonts w:ascii="Times New Roman" w:hAnsi="Times New Roman" w:cs="Times New Roman"/>
                <w:sz w:val="24"/>
                <w:szCs w:val="24"/>
              </w:rPr>
            </w:pPr>
            <w:r w:rsidRPr="00823CA1">
              <w:rPr>
                <w:rFonts w:ascii="Times New Roman" w:hAnsi="Times New Roman" w:cs="Times New Roman"/>
                <w:sz w:val="24"/>
                <w:szCs w:val="24"/>
              </w:rPr>
              <w:t>Per vienerius metus gali būti skundžiamas pareigūnų piktnaudžiavimas ar biurokratizmas Lietuvos Respublikos Seimo kontrolieriams (Gedimino pr. 56, LT-01110 Vilnius) Lietuvos Respublikos Seimo kontrolierių įstatymo nustatyta tvarka.</w:t>
            </w:r>
            <w:bookmarkEnd w:id="0"/>
          </w:p>
        </w:tc>
      </w:tr>
      <w:tr w:rsidR="006C78E8" w:rsidRPr="00403433" w14:paraId="286DA09D" w14:textId="77777777" w:rsidTr="001E17EC">
        <w:trPr>
          <w:gridAfter w:val="1"/>
          <w:wAfter w:w="156" w:type="dxa"/>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61EDD83E"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7C8DB78F"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63C7DE83"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05B02148"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50F98AE4"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10522E77"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3BCD3258"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4A112CC4"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0FEF2A08" w14:textId="77777777" w:rsidR="006C78E8"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p>
          <w:p w14:paraId="652C2BAD" w14:textId="77777777" w:rsidR="006C78E8" w:rsidRPr="00403433" w:rsidRDefault="006C78E8" w:rsidP="008C3356">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Pastabos</w:t>
            </w:r>
          </w:p>
        </w:tc>
        <w:tc>
          <w:tcPr>
            <w:tcW w:w="8494" w:type="dxa"/>
            <w:tcBorders>
              <w:top w:val="nil"/>
              <w:left w:val="nil"/>
              <w:bottom w:val="nil"/>
              <w:right w:val="nil"/>
            </w:tcBorders>
            <w:shd w:val="clear" w:color="auto" w:fill="FAFAFA"/>
            <w:tcMar>
              <w:top w:w="255" w:type="dxa"/>
              <w:left w:w="300" w:type="dxa"/>
              <w:bottom w:w="255" w:type="dxa"/>
              <w:right w:w="300" w:type="dxa"/>
            </w:tcMar>
            <w:vAlign w:val="center"/>
          </w:tcPr>
          <w:p w14:paraId="6A948395" w14:textId="77777777" w:rsidR="006C78E8" w:rsidRPr="001E17EC" w:rsidRDefault="006C78E8" w:rsidP="008C3356">
            <w:pPr>
              <w:spacing w:line="240" w:lineRule="auto"/>
              <w:contextualSpacing/>
              <w:rPr>
                <w:rFonts w:ascii="Times New Roman" w:hAnsi="Times New Roman" w:cs="Times New Roman"/>
                <w:b/>
                <w:bCs/>
                <w:sz w:val="24"/>
                <w:szCs w:val="24"/>
              </w:rPr>
            </w:pPr>
            <w:r w:rsidRPr="001E17EC">
              <w:rPr>
                <w:rFonts w:ascii="Times New Roman" w:hAnsi="Times New Roman" w:cs="Times New Roman"/>
                <w:b/>
                <w:bCs/>
                <w:sz w:val="24"/>
                <w:szCs w:val="24"/>
              </w:rPr>
              <w:t>Reikalavimai priedams ir jų pateikimui</w:t>
            </w:r>
          </w:p>
          <w:p w14:paraId="5E88CF02" w14:textId="77777777" w:rsidR="006C78E8" w:rsidRPr="001E17EC" w:rsidRDefault="006C78E8" w:rsidP="001E17EC">
            <w:pPr>
              <w:spacing w:line="240" w:lineRule="auto"/>
              <w:ind w:right="-159"/>
              <w:contextualSpacing/>
              <w:jc w:val="both"/>
              <w:rPr>
                <w:rFonts w:ascii="Times New Roman" w:hAnsi="Times New Roman" w:cs="Times New Roman"/>
                <w:sz w:val="24"/>
                <w:szCs w:val="24"/>
              </w:rPr>
            </w:pPr>
            <w:r w:rsidRPr="001E17EC">
              <w:rPr>
                <w:rFonts w:ascii="Times New Roman" w:hAnsi="Times New Roman" w:cs="Times New Roman"/>
                <w:sz w:val="24"/>
                <w:szCs w:val="24"/>
              </w:rPr>
              <w:t xml:space="preserve">Jeigu prašymas ir dokumentai teikiami asmeniškai atvykus į Savivaldybės administraciją, padaromos ir patvirtinamos pateiktų dokumentų, išskyrus asmens tapatybę patvirtinantį dokumentą (šiuo atveju, įsitikinus prašymą ir dokumentus pateikusio asmens tapatybe, dokumentas gražinamas  jį pateikusiam asmeniui nedarant dokumento kopijos), kopijos, ir dokumentai grąžinami juos pateikusiam asmeniui. Jeigu prašymas ir dokumentai teikiami per atstovą arba siunčiami pašto siunta, elektroniniu paštu ar kitomis elektroninių ryšių priemonėmis, arba per kurjerį, prie prašymo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prašymas ir dokumentai siunčiami elektroniniu paštu, prašymas turi būti pasirašytas kvalifikuotu elektroniniu parašu, atitinkančiu 2014 m. liepos 23 d. Europos Parlamento ir Tarybos reglamente (ES) </w:t>
            </w:r>
            <w:hyperlink r:id="rId33" w:history="1">
              <w:r w:rsidRPr="001E17EC">
                <w:rPr>
                  <w:rStyle w:val="Hipersaitas"/>
                  <w:rFonts w:ascii="Times New Roman" w:hAnsi="Times New Roman" w:cs="Times New Roman"/>
                  <w:color w:val="4472C4" w:themeColor="accent1"/>
                  <w:sz w:val="24"/>
                  <w:szCs w:val="24"/>
                </w:rPr>
                <w:t>Nr. 910/2014</w:t>
              </w:r>
            </w:hyperlink>
            <w:r w:rsidRPr="001E17EC">
              <w:rPr>
                <w:rFonts w:ascii="Times New Roman" w:hAnsi="Times New Roman" w:cs="Times New Roman"/>
                <w:sz w:val="24"/>
                <w:szCs w:val="24"/>
              </w:rPr>
              <w:t xml:space="preserve"> dėl elektroninės atpažinties ir elektroninių operacijų patikimumo užtikrinimo paslaugų vidaus rinkoje, kuriuo panaikinama Direktyva 1999/93/EB, nustatytus kvalifikuotam elektroniniam parašui keliamus reikalavimus, o prašymą ir dokumentus teikiančio asmens tapatybę patvirtinančio dokumento kopija neteikiama. Jeigu Asmuo prašymą ir dokumentus teikia elektroninių ryšių priemonėmis ir jeigu valstybės elektroninės valdžios sistemoje teikiama tokia elektroninė paslauga, leidžianti nustatyti asmens </w:t>
            </w:r>
            <w:r w:rsidRPr="001E17EC">
              <w:rPr>
                <w:rFonts w:ascii="Times New Roman" w:hAnsi="Times New Roman" w:cs="Times New Roman"/>
                <w:sz w:val="24"/>
                <w:szCs w:val="24"/>
              </w:rPr>
              <w:lastRenderedPageBreak/>
              <w:t>tapatybę, kartu su prašymu ir dokumentais prašymą ir dokumentus teikiančio asmens tapatybę patvirtinančio dokumento kopija neteikiama.</w:t>
            </w:r>
          </w:p>
          <w:p w14:paraId="417A5E70" w14:textId="77777777" w:rsidR="006C78E8" w:rsidRPr="001E17EC" w:rsidRDefault="006C78E8" w:rsidP="00637F61">
            <w:pPr>
              <w:spacing w:line="240" w:lineRule="auto"/>
              <w:contextualSpacing/>
              <w:jc w:val="both"/>
              <w:rPr>
                <w:rFonts w:ascii="Times New Roman" w:hAnsi="Times New Roman" w:cs="Times New Roman"/>
                <w:b/>
                <w:bCs/>
                <w:sz w:val="24"/>
                <w:szCs w:val="24"/>
              </w:rPr>
            </w:pPr>
            <w:r w:rsidRPr="001E17EC">
              <w:rPr>
                <w:rFonts w:ascii="Times New Roman" w:hAnsi="Times New Roman" w:cs="Times New Roman"/>
                <w:b/>
                <w:bCs/>
                <w:sz w:val="24"/>
                <w:szCs w:val="24"/>
              </w:rPr>
              <w:t>Reikalavimai įgaliojimui</w:t>
            </w:r>
          </w:p>
          <w:p w14:paraId="0E85B8F2" w14:textId="77777777" w:rsidR="006C78E8" w:rsidRPr="001E17EC" w:rsidRDefault="006C78E8" w:rsidP="00637F61">
            <w:pPr>
              <w:spacing w:line="240" w:lineRule="auto"/>
              <w:contextualSpacing/>
              <w:jc w:val="both"/>
              <w:rPr>
                <w:rFonts w:ascii="Times New Roman" w:hAnsi="Times New Roman" w:cs="Times New Roman"/>
                <w:sz w:val="24"/>
                <w:szCs w:val="24"/>
              </w:rPr>
            </w:pPr>
            <w:r w:rsidRPr="001E17EC">
              <w:rPr>
                <w:rFonts w:ascii="Times New Roman" w:hAnsi="Times New Roman" w:cs="Times New Roman"/>
                <w:sz w:val="24"/>
                <w:szCs w:val="24"/>
              </w:rPr>
              <w:t xml:space="preserve">Įgaliojimu laikomas rašytinis dokumentas, asmens (įgaliotojo) duodamas kitam asmeniui (įgaliotiniui) atstovauti įgaliotojui nustatant ir palaikant santykius su trečiaisiais asmenimis. </w:t>
            </w:r>
          </w:p>
          <w:p w14:paraId="3B14CF9D" w14:textId="77777777" w:rsidR="006C78E8" w:rsidRPr="00403433" w:rsidRDefault="006C78E8" w:rsidP="00637F61">
            <w:pPr>
              <w:tabs>
                <w:tab w:val="left" w:pos="1418"/>
              </w:tabs>
              <w:spacing w:after="0" w:line="240" w:lineRule="auto"/>
              <w:jc w:val="both"/>
              <w:rPr>
                <w:rStyle w:val="LLCTekstas"/>
                <w:rFonts w:ascii="Times New Roman" w:hAnsi="Times New Roman" w:cs="Times New Roman"/>
                <w:sz w:val="24"/>
                <w:szCs w:val="24"/>
              </w:rPr>
            </w:pPr>
            <w:r w:rsidRPr="001E17EC">
              <w:rPr>
                <w:rFonts w:ascii="Times New Roman" w:hAnsi="Times New Roman" w:cs="Times New Roman"/>
                <w:sz w:val="24"/>
                <w:szCs w:val="24"/>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Default="005F7208" w:rsidP="005F7208">
      <w:pPr>
        <w:tabs>
          <w:tab w:val="left" w:pos="1418"/>
        </w:tabs>
        <w:rPr>
          <w:rFonts w:ascii="Times New Roman" w:hAnsi="Times New Roman" w:cs="Times New Roman"/>
          <w:sz w:val="24"/>
          <w:szCs w:val="24"/>
        </w:rPr>
      </w:pPr>
    </w:p>
    <w:p w14:paraId="4A73269C" w14:textId="77777777" w:rsidR="00637F61" w:rsidRDefault="00637F61" w:rsidP="005F7208">
      <w:pPr>
        <w:tabs>
          <w:tab w:val="left" w:pos="1418"/>
        </w:tabs>
        <w:rPr>
          <w:rFonts w:ascii="Times New Roman" w:hAnsi="Times New Roman" w:cs="Times New Roman"/>
          <w:sz w:val="24"/>
          <w:szCs w:val="24"/>
        </w:rPr>
      </w:pPr>
    </w:p>
    <w:p w14:paraId="29EC14CC" w14:textId="1AA3D6AC" w:rsidR="00637F61" w:rsidRPr="00641C3E" w:rsidRDefault="00637F61" w:rsidP="00637F61">
      <w:pPr>
        <w:tabs>
          <w:tab w:val="left" w:pos="1418"/>
        </w:tabs>
        <w:jc w:val="center"/>
        <w:rPr>
          <w:rFonts w:ascii="Times New Roman" w:hAnsi="Times New Roman" w:cs="Times New Roman"/>
          <w:sz w:val="24"/>
          <w:szCs w:val="24"/>
        </w:rPr>
      </w:pPr>
      <w:r>
        <w:rPr>
          <w:rFonts w:ascii="Times New Roman" w:hAnsi="Times New Roman" w:cs="Times New Roman"/>
          <w:sz w:val="24"/>
          <w:szCs w:val="24"/>
        </w:rPr>
        <w:t>_________________________________________</w:t>
      </w:r>
    </w:p>
    <w:sectPr w:rsidR="00637F61" w:rsidRPr="00641C3E" w:rsidSect="00D07ECB">
      <w:pgSz w:w="11906" w:h="16838"/>
      <w:pgMar w:top="851" w:right="567"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B9C45" w14:textId="77777777" w:rsidR="005D0E21" w:rsidRDefault="005D0E21">
      <w:pPr>
        <w:spacing w:after="0" w:line="240" w:lineRule="auto"/>
      </w:pPr>
      <w:r>
        <w:separator/>
      </w:r>
    </w:p>
  </w:endnote>
  <w:endnote w:type="continuationSeparator" w:id="0">
    <w:p w14:paraId="037CAC6F" w14:textId="77777777" w:rsidR="005D0E21" w:rsidRDefault="005D0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BB770" w14:textId="77777777" w:rsidR="005D0E21" w:rsidRDefault="005D0E21">
      <w:pPr>
        <w:spacing w:after="0" w:line="240" w:lineRule="auto"/>
      </w:pPr>
      <w:r>
        <w:separator/>
      </w:r>
    </w:p>
  </w:footnote>
  <w:footnote w:type="continuationSeparator" w:id="0">
    <w:p w14:paraId="19A046EB" w14:textId="77777777" w:rsidR="005D0E21" w:rsidRDefault="005D0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84F1F02"/>
    <w:multiLevelType w:val="hybridMultilevel"/>
    <w:tmpl w:val="A0D47A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34B74B2"/>
    <w:multiLevelType w:val="multilevel"/>
    <w:tmpl w:val="62B8A6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63" w:hanging="383"/>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C691B93"/>
    <w:multiLevelType w:val="multilevel"/>
    <w:tmpl w:val="0296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896759">
    <w:abstractNumId w:val="5"/>
  </w:num>
  <w:num w:numId="2" w16cid:durableId="771434627">
    <w:abstractNumId w:val="1"/>
  </w:num>
  <w:num w:numId="3" w16cid:durableId="344482509">
    <w:abstractNumId w:val="6"/>
  </w:num>
  <w:num w:numId="4" w16cid:durableId="2138330541">
    <w:abstractNumId w:val="4"/>
  </w:num>
  <w:num w:numId="5" w16cid:durableId="569508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05931268">
    <w:abstractNumId w:val="3"/>
  </w:num>
  <w:num w:numId="7" w16cid:durableId="840005593">
    <w:abstractNumId w:val="7"/>
  </w:num>
  <w:num w:numId="8" w16cid:durableId="1699891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4695B"/>
    <w:rsid w:val="00082658"/>
    <w:rsid w:val="000930FF"/>
    <w:rsid w:val="00095EE7"/>
    <w:rsid w:val="000A7680"/>
    <w:rsid w:val="000B3152"/>
    <w:rsid w:val="000B7494"/>
    <w:rsid w:val="000B75B8"/>
    <w:rsid w:val="000D1F73"/>
    <w:rsid w:val="000E7F5F"/>
    <w:rsid w:val="00110FD2"/>
    <w:rsid w:val="0013445C"/>
    <w:rsid w:val="001930F6"/>
    <w:rsid w:val="001B3C1F"/>
    <w:rsid w:val="001E17EC"/>
    <w:rsid w:val="001F33ED"/>
    <w:rsid w:val="001F508D"/>
    <w:rsid w:val="00202715"/>
    <w:rsid w:val="00205C05"/>
    <w:rsid w:val="002079DC"/>
    <w:rsid w:val="002179F1"/>
    <w:rsid w:val="002234A6"/>
    <w:rsid w:val="002424D5"/>
    <w:rsid w:val="00251DDE"/>
    <w:rsid w:val="00255E64"/>
    <w:rsid w:val="0028535A"/>
    <w:rsid w:val="002958CF"/>
    <w:rsid w:val="002D796B"/>
    <w:rsid w:val="00304E61"/>
    <w:rsid w:val="00351BD1"/>
    <w:rsid w:val="00362C92"/>
    <w:rsid w:val="003D45EE"/>
    <w:rsid w:val="00411355"/>
    <w:rsid w:val="0042497F"/>
    <w:rsid w:val="00427580"/>
    <w:rsid w:val="00460BB0"/>
    <w:rsid w:val="00492B82"/>
    <w:rsid w:val="004B7557"/>
    <w:rsid w:val="004D53E3"/>
    <w:rsid w:val="004D66E3"/>
    <w:rsid w:val="0053007C"/>
    <w:rsid w:val="00532E28"/>
    <w:rsid w:val="0054335A"/>
    <w:rsid w:val="00543DA1"/>
    <w:rsid w:val="005548A8"/>
    <w:rsid w:val="00560D57"/>
    <w:rsid w:val="00575C61"/>
    <w:rsid w:val="005A7937"/>
    <w:rsid w:val="005B0370"/>
    <w:rsid w:val="005C0236"/>
    <w:rsid w:val="005D0E21"/>
    <w:rsid w:val="005D40E3"/>
    <w:rsid w:val="005E0D5B"/>
    <w:rsid w:val="005F7208"/>
    <w:rsid w:val="0060515E"/>
    <w:rsid w:val="00637F61"/>
    <w:rsid w:val="00641C3E"/>
    <w:rsid w:val="006763FA"/>
    <w:rsid w:val="006B3F24"/>
    <w:rsid w:val="006C78E8"/>
    <w:rsid w:val="006E16BE"/>
    <w:rsid w:val="00726219"/>
    <w:rsid w:val="00726EB5"/>
    <w:rsid w:val="00784E99"/>
    <w:rsid w:val="007927A5"/>
    <w:rsid w:val="007A1A65"/>
    <w:rsid w:val="007B17F3"/>
    <w:rsid w:val="007D0492"/>
    <w:rsid w:val="007E537A"/>
    <w:rsid w:val="00823CA1"/>
    <w:rsid w:val="00865415"/>
    <w:rsid w:val="008904A0"/>
    <w:rsid w:val="008933B9"/>
    <w:rsid w:val="008A4F32"/>
    <w:rsid w:val="008B2754"/>
    <w:rsid w:val="008C1819"/>
    <w:rsid w:val="00912348"/>
    <w:rsid w:val="00932074"/>
    <w:rsid w:val="00955051"/>
    <w:rsid w:val="0098119A"/>
    <w:rsid w:val="009816CD"/>
    <w:rsid w:val="00991EE0"/>
    <w:rsid w:val="009B7448"/>
    <w:rsid w:val="009D2EE3"/>
    <w:rsid w:val="009F6C1D"/>
    <w:rsid w:val="00A02B38"/>
    <w:rsid w:val="00A12DEF"/>
    <w:rsid w:val="00A61FA1"/>
    <w:rsid w:val="00A729E1"/>
    <w:rsid w:val="00A73B07"/>
    <w:rsid w:val="00A74A11"/>
    <w:rsid w:val="00AA0C0B"/>
    <w:rsid w:val="00AD11F5"/>
    <w:rsid w:val="00AF03A4"/>
    <w:rsid w:val="00AF663B"/>
    <w:rsid w:val="00B33F66"/>
    <w:rsid w:val="00B3637F"/>
    <w:rsid w:val="00B42CB1"/>
    <w:rsid w:val="00B662C6"/>
    <w:rsid w:val="00B722F0"/>
    <w:rsid w:val="00B7396E"/>
    <w:rsid w:val="00B74EB8"/>
    <w:rsid w:val="00B93088"/>
    <w:rsid w:val="00BB6CC9"/>
    <w:rsid w:val="00BC3E6C"/>
    <w:rsid w:val="00BE719E"/>
    <w:rsid w:val="00C055EF"/>
    <w:rsid w:val="00C65F36"/>
    <w:rsid w:val="00C672FF"/>
    <w:rsid w:val="00C84A50"/>
    <w:rsid w:val="00CA49B6"/>
    <w:rsid w:val="00CB2280"/>
    <w:rsid w:val="00CB34B4"/>
    <w:rsid w:val="00CB6102"/>
    <w:rsid w:val="00CD1169"/>
    <w:rsid w:val="00CD3D2C"/>
    <w:rsid w:val="00CF212E"/>
    <w:rsid w:val="00D066C0"/>
    <w:rsid w:val="00D07ECB"/>
    <w:rsid w:val="00D31FF5"/>
    <w:rsid w:val="00D42B02"/>
    <w:rsid w:val="00D5783B"/>
    <w:rsid w:val="00D66367"/>
    <w:rsid w:val="00D80B95"/>
    <w:rsid w:val="00D86C11"/>
    <w:rsid w:val="00DD5EE2"/>
    <w:rsid w:val="00E65176"/>
    <w:rsid w:val="00E8732F"/>
    <w:rsid w:val="00EE43FB"/>
    <w:rsid w:val="00F7075C"/>
    <w:rsid w:val="00F95B06"/>
    <w:rsid w:val="00FC1AF3"/>
    <w:rsid w:val="00FE14BC"/>
    <w:rsid w:val="00FF0210"/>
    <w:rsid w:val="00FF0B0D"/>
    <w:rsid w:val="00FF15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basedOn w:val="Numatytasispastraiposriftas"/>
    <w:uiPriority w:val="22"/>
    <w:qFormat/>
    <w:rsid w:val="00CB34B4"/>
    <w:rPr>
      <w:b/>
      <w:bCs/>
    </w:rPr>
  </w:style>
  <w:style w:type="paragraph" w:styleId="Antrats">
    <w:name w:val="header"/>
    <w:basedOn w:val="prastasis"/>
    <w:link w:val="AntratsDiagrama"/>
    <w:uiPriority w:val="99"/>
    <w:semiHidden/>
    <w:unhideWhenUsed/>
    <w:rsid w:val="00CD116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D1169"/>
  </w:style>
  <w:style w:type="character" w:customStyle="1" w:styleId="LLCTekstas">
    <w:name w:val="LLCTekstas"/>
    <w:basedOn w:val="Numatytasispastraiposriftas"/>
    <w:rsid w:val="006C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37343150">
      <w:bodyDiv w:val="1"/>
      <w:marLeft w:val="0"/>
      <w:marRight w:val="0"/>
      <w:marTop w:val="0"/>
      <w:marBottom w:val="0"/>
      <w:divBdr>
        <w:top w:val="none" w:sz="0" w:space="0" w:color="auto"/>
        <w:left w:val="none" w:sz="0" w:space="0" w:color="auto"/>
        <w:bottom w:val="none" w:sz="0" w:space="0" w:color="auto"/>
        <w:right w:val="none" w:sz="0" w:space="0" w:color="auto"/>
      </w:divBdr>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00597351">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z.apylinke@mazeikiai.lt" TargetMode="External"/><Relationship Id="rId18" Type="http://schemas.openxmlformats.org/officeDocument/2006/relationships/hyperlink" Target="mailto:tirksliai@mazeikiai.lt" TargetMode="External"/><Relationship Id="rId26" Type="http://schemas.openxmlformats.org/officeDocument/2006/relationships/hyperlink" Target="https://www.e-tar.lt/portal/lt/legalActEditions/00a889e0b0e811ed8df094f359a60216" TargetMode="External"/><Relationship Id="rId3" Type="http://schemas.openxmlformats.org/officeDocument/2006/relationships/settings" Target="settings.xml"/><Relationship Id="rId21" Type="http://schemas.openxmlformats.org/officeDocument/2006/relationships/hyperlink" Target="mailto:zemessk@mazeikiai.lt" TargetMode="External"/><Relationship Id="rId34" Type="http://schemas.openxmlformats.org/officeDocument/2006/relationships/fontTable" Target="fontTable.xml"/><Relationship Id="rId7" Type="http://schemas.openxmlformats.org/officeDocument/2006/relationships/hyperlink" Target="https://www.e-tar.lt/portal/lt/legalActEditions/00a889e0b0e811ed8df094f359a60216" TargetMode="External"/><Relationship Id="rId12" Type="http://schemas.openxmlformats.org/officeDocument/2006/relationships/hyperlink" Target="mailto:laizuva@mazeikiai.lt" TargetMode="External"/><Relationship Id="rId17" Type="http://schemas.openxmlformats.org/officeDocument/2006/relationships/hyperlink" Target="mailto:serksnenai@mazeikiai.lt" TargetMode="External"/><Relationship Id="rId25" Type="http://schemas.openxmlformats.org/officeDocument/2006/relationships/hyperlink" Target="https://www.e-tar.lt/portal/lt/legalActEditions/00a889e0b0e811ed8df094f359a60216" TargetMode="External"/><Relationship Id="rId33" Type="http://schemas.openxmlformats.org/officeDocument/2006/relationships/hyperlink" Target="https://eur-lex.europa.eu/legal-content/LT/TXT/?uri=celex%3A32014R0910" TargetMode="External"/><Relationship Id="rId2" Type="http://schemas.openxmlformats.org/officeDocument/2006/relationships/styles" Target="styles.xml"/><Relationship Id="rId16" Type="http://schemas.openxmlformats.org/officeDocument/2006/relationships/hyperlink" Target="mailto:seda@mazeikiai.lt" TargetMode="External"/><Relationship Id="rId20" Type="http://schemas.openxmlformats.org/officeDocument/2006/relationships/hyperlink" Target="mailto:zidikai@mazeikiai.lt" TargetMode="External"/><Relationship Id="rId29" Type="http://schemas.openxmlformats.org/officeDocument/2006/relationships/hyperlink" Target="https://zudc.lt/paraisku-priemimo-informacine-sistema-ppi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udc.lt/paraisku-priemimo-informacine-sistema-ppis/" TargetMode="External"/><Relationship Id="rId24" Type="http://schemas.openxmlformats.org/officeDocument/2006/relationships/hyperlink" Target="https://www.e-tar.lt/portal/lt/legalActEditions/00a889e0b0e811ed8df094f359a60216" TargetMode="External"/><Relationship Id="rId32" Type="http://schemas.openxmlformats.org/officeDocument/2006/relationships/hyperlink" Target="https://www.e-tar.lt/portal/lt/legalActEditions/00a889e0b0e811ed8df094f359a60216" TargetMode="External"/><Relationship Id="rId5" Type="http://schemas.openxmlformats.org/officeDocument/2006/relationships/footnotes" Target="footnotes.xml"/><Relationship Id="rId15" Type="http://schemas.openxmlformats.org/officeDocument/2006/relationships/hyperlink" Target="mailto:reivyciai@mazeikiai.lt" TargetMode="External"/><Relationship Id="rId23" Type="http://schemas.openxmlformats.org/officeDocument/2006/relationships/hyperlink" Target="https://www.e-tar.lt/portal/lt/legalActEditions/00a889e0b0e811ed8df094f359a60216" TargetMode="External"/><Relationship Id="rId28" Type="http://schemas.openxmlformats.org/officeDocument/2006/relationships/hyperlink" Target="https://www.e-tar.lt/portal/lt/legalActEditions/00a889e0b0e811ed8df094f359a60216" TargetMode="External"/><Relationship Id="rId10" Type="http://schemas.openxmlformats.org/officeDocument/2006/relationships/hyperlink" Target="https://zum.lrv.lt/lt/naujienos/zemes-ukio-naudmenu-deklaravimas-2026-m-kas-naujo-wOdI/" TargetMode="External"/><Relationship Id="rId19" Type="http://schemas.openxmlformats.org/officeDocument/2006/relationships/hyperlink" Target="mailto:vieksniai@mazeikiai.lt" TargetMode="External"/><Relationship Id="rId31" Type="http://schemas.openxmlformats.org/officeDocument/2006/relationships/hyperlink" Target="https://www.e-tar.lt/portal/lt/legalActEditions/TAR.80CA64E588A1" TargetMode="External"/><Relationship Id="rId4" Type="http://schemas.openxmlformats.org/officeDocument/2006/relationships/webSettings" Target="webSettings.xml"/><Relationship Id="rId9" Type="http://schemas.openxmlformats.org/officeDocument/2006/relationships/hyperlink" Target="https://www.e-tar.lt/portal/lt/legalActEditions/00a889e0b0e811ed8df094f359a60216" TargetMode="External"/><Relationship Id="rId14" Type="http://schemas.openxmlformats.org/officeDocument/2006/relationships/hyperlink" Target="mailto:miestas@mazeikiai.lt" TargetMode="External"/><Relationship Id="rId22" Type="http://schemas.openxmlformats.org/officeDocument/2006/relationships/hyperlink" Target="https://zudc.lt/paraisku-priemimo-informacine-sistema-ppis/" TargetMode="External"/><Relationship Id="rId27" Type="http://schemas.openxmlformats.org/officeDocument/2006/relationships/hyperlink" Target="https://www.e-tar.lt/portal/lt/legalActEditions/00a889e0b0e811ed8df094f359a60216" TargetMode="External"/><Relationship Id="rId30" Type="http://schemas.openxmlformats.org/officeDocument/2006/relationships/hyperlink" Target="https://portal.nma.lt" TargetMode="External"/><Relationship Id="rId35" Type="http://schemas.openxmlformats.org/officeDocument/2006/relationships/theme" Target="theme/theme1.xml"/><Relationship Id="rId8" Type="http://schemas.openxmlformats.org/officeDocument/2006/relationships/hyperlink" Target="https://www.e-tar.lt/portal/lt/legalActEditions/TAR.80CA64E588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5</Pages>
  <Words>7679</Words>
  <Characters>4378</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9</cp:revision>
  <dcterms:created xsi:type="dcterms:W3CDTF">2026-09-21T11:05:00Z</dcterms:created>
  <dcterms:modified xsi:type="dcterms:W3CDTF">2026-09-22T10:25:00Z</dcterms:modified>
</cp:coreProperties>
</file>